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2B" w:rsidRPr="001E032B" w:rsidRDefault="001E032B" w:rsidP="003F7213">
      <w:pPr>
        <w:spacing w:after="0" w:line="240" w:lineRule="auto"/>
        <w:ind w:left="851" w:right="0" w:firstLine="0"/>
        <w:jc w:val="center"/>
      </w:pPr>
      <w:r w:rsidRPr="001E032B">
        <w:t>Муниципальное бюджетное образовательное учреждение</w:t>
      </w:r>
    </w:p>
    <w:p w:rsidR="001E032B" w:rsidRPr="00DE2818" w:rsidRDefault="001E032B" w:rsidP="003F7213">
      <w:pPr>
        <w:spacing w:after="0" w:line="240" w:lineRule="auto"/>
        <w:ind w:left="851" w:right="0" w:firstLine="0"/>
        <w:jc w:val="center"/>
      </w:pPr>
      <w:r w:rsidRPr="001E032B">
        <w:t>дополнительного образования «Дом детства и юношества» г. Макушино</w:t>
      </w: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i/>
          <w:u w:val="single" w:color="000000"/>
        </w:rPr>
      </w:pPr>
    </w:p>
    <w:tbl>
      <w:tblPr>
        <w:tblW w:w="0" w:type="auto"/>
        <w:tblInd w:w="894" w:type="dxa"/>
        <w:tblLook w:val="01E0"/>
      </w:tblPr>
      <w:tblGrid>
        <w:gridCol w:w="5068"/>
        <w:gridCol w:w="5069"/>
      </w:tblGrid>
      <w:tr w:rsidR="001E032B" w:rsidRPr="001E032B" w:rsidTr="003F7213">
        <w:tc>
          <w:tcPr>
            <w:tcW w:w="5068" w:type="dxa"/>
          </w:tcPr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1E032B">
              <w:rPr>
                <w:sz w:val="24"/>
                <w:szCs w:val="24"/>
              </w:rPr>
              <w:t>Принята</w:t>
            </w:r>
            <w:proofErr w:type="gramEnd"/>
            <w:r w:rsidRPr="001E032B">
              <w:rPr>
                <w:sz w:val="24"/>
                <w:szCs w:val="24"/>
              </w:rPr>
              <w:t xml:space="preserve"> на заседании  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 Педагогического совета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от «__»___________2023г.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протокол № __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hideMark/>
          </w:tcPr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Утверждаю: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Директор МБОУ ДО «Дом детства и юношества» г. Макушино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____________Т. В. Мирошниченко</w:t>
            </w:r>
          </w:p>
          <w:p w:rsidR="001E032B" w:rsidRPr="001E032B" w:rsidRDefault="001E032B" w:rsidP="00DE281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приказ от «__»_________2023г. №__</w:t>
            </w:r>
          </w:p>
        </w:tc>
      </w:tr>
    </w:tbl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3F7213">
      <w:pPr>
        <w:spacing w:after="116" w:line="259" w:lineRule="auto"/>
        <w:ind w:left="851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3F7213">
      <w:pPr>
        <w:spacing w:after="0" w:line="240" w:lineRule="auto"/>
        <w:ind w:left="851" w:right="0" w:firstLine="0"/>
        <w:jc w:val="center"/>
        <w:rPr>
          <w:b/>
          <w:bCs/>
        </w:rPr>
      </w:pPr>
      <w:r w:rsidRPr="001E032B">
        <w:rPr>
          <w:b/>
          <w:bCs/>
        </w:rPr>
        <w:t>Дополнительная общеобразовательная</w:t>
      </w:r>
    </w:p>
    <w:p w:rsidR="001E032B" w:rsidRPr="001E032B" w:rsidRDefault="00DE2818" w:rsidP="003F7213">
      <w:pPr>
        <w:spacing w:after="0" w:line="240" w:lineRule="auto"/>
        <w:ind w:left="851" w:right="0" w:firstLine="0"/>
        <w:jc w:val="center"/>
        <w:rPr>
          <w:b/>
          <w:bCs/>
        </w:rPr>
      </w:pPr>
      <w:r>
        <w:rPr>
          <w:b/>
          <w:bCs/>
        </w:rPr>
        <w:t>п</w:t>
      </w:r>
      <w:r w:rsidR="001E032B" w:rsidRPr="001E032B">
        <w:rPr>
          <w:b/>
          <w:bCs/>
        </w:rPr>
        <w:t>рограмма</w:t>
      </w:r>
      <w:r w:rsidR="001E032B">
        <w:rPr>
          <w:b/>
          <w:bCs/>
        </w:rPr>
        <w:t xml:space="preserve"> физкультурно-спортивной</w:t>
      </w:r>
      <w:r w:rsidR="001E032B" w:rsidRPr="001E032B">
        <w:rPr>
          <w:b/>
        </w:rPr>
        <w:t xml:space="preserve"> направленности</w:t>
      </w:r>
    </w:p>
    <w:p w:rsidR="001E032B" w:rsidRPr="001E032B" w:rsidRDefault="001E032B" w:rsidP="003F7213">
      <w:pPr>
        <w:spacing w:after="0" w:line="240" w:lineRule="auto"/>
        <w:ind w:left="851" w:right="0" w:firstLine="0"/>
        <w:jc w:val="center"/>
        <w:rPr>
          <w:b/>
        </w:rPr>
      </w:pPr>
      <w:r w:rsidRPr="001E032B">
        <w:rPr>
          <w:b/>
        </w:rPr>
        <w:t>«</w:t>
      </w:r>
      <w:r>
        <w:rPr>
          <w:b/>
        </w:rPr>
        <w:t>Рукопашный бой</w:t>
      </w:r>
      <w:r w:rsidRPr="001E032B">
        <w:rPr>
          <w:b/>
        </w:rPr>
        <w:t>»</w:t>
      </w:r>
    </w:p>
    <w:p w:rsidR="001E032B" w:rsidRPr="001E032B" w:rsidRDefault="001E032B" w:rsidP="003F7213">
      <w:pPr>
        <w:spacing w:after="0" w:line="240" w:lineRule="auto"/>
        <w:ind w:left="851" w:right="0" w:firstLine="0"/>
        <w:jc w:val="center"/>
        <w:rPr>
          <w:b/>
        </w:rPr>
      </w:pPr>
      <w:r w:rsidRPr="001E032B">
        <w:rPr>
          <w:b/>
        </w:rPr>
        <w:t>Возраст обучаю</w:t>
      </w:r>
      <w:r>
        <w:rPr>
          <w:b/>
        </w:rPr>
        <w:t>щихся: 7</w:t>
      </w:r>
      <w:r w:rsidRPr="001E032B">
        <w:rPr>
          <w:b/>
        </w:rPr>
        <w:t>-</w:t>
      </w:r>
      <w:r>
        <w:rPr>
          <w:b/>
        </w:rPr>
        <w:t>1</w:t>
      </w:r>
      <w:r w:rsidRPr="001E032B">
        <w:rPr>
          <w:b/>
        </w:rPr>
        <w:t>8 лет</w:t>
      </w:r>
    </w:p>
    <w:p w:rsidR="001E032B" w:rsidRPr="001E032B" w:rsidRDefault="001E032B" w:rsidP="003F7213">
      <w:pPr>
        <w:spacing w:after="0" w:line="240" w:lineRule="auto"/>
        <w:ind w:left="851" w:right="0" w:firstLine="0"/>
        <w:jc w:val="center"/>
        <w:rPr>
          <w:b/>
        </w:rPr>
      </w:pPr>
      <w:r w:rsidRPr="001E032B">
        <w:rPr>
          <w:b/>
        </w:rPr>
        <w:t>Срок реализации: 1год</w:t>
      </w:r>
    </w:p>
    <w:p w:rsidR="001E032B" w:rsidRPr="001E032B" w:rsidRDefault="001E032B" w:rsidP="001E032B">
      <w:pPr>
        <w:spacing w:after="0" w:line="240" w:lineRule="auto"/>
        <w:ind w:left="0" w:right="0" w:firstLine="0"/>
        <w:jc w:val="center"/>
        <w:rPr>
          <w:b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  <w:rPr>
          <w:b/>
          <w:bCs/>
          <w:i/>
          <w:u w:val="single" w:color="000000"/>
        </w:rPr>
      </w:pPr>
    </w:p>
    <w:tbl>
      <w:tblPr>
        <w:tblStyle w:val="a5"/>
        <w:tblW w:w="0" w:type="auto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  <w:gridCol w:w="5296"/>
      </w:tblGrid>
      <w:tr w:rsidR="001E032B" w:rsidRPr="001E032B" w:rsidTr="003F7213">
        <w:tc>
          <w:tcPr>
            <w:tcW w:w="5295" w:type="dxa"/>
          </w:tcPr>
          <w:p w:rsidR="001E032B" w:rsidRPr="001E032B" w:rsidRDefault="001E032B" w:rsidP="001E032B">
            <w:pPr>
              <w:spacing w:after="116" w:line="259" w:lineRule="auto"/>
              <w:ind w:left="0" w:right="0" w:firstLine="0"/>
              <w:jc w:val="center"/>
              <w:rPr>
                <w:b/>
                <w:i/>
                <w:u w:val="single" w:color="000000"/>
              </w:rPr>
            </w:pPr>
          </w:p>
        </w:tc>
        <w:tc>
          <w:tcPr>
            <w:tcW w:w="5296" w:type="dxa"/>
          </w:tcPr>
          <w:p w:rsidR="001E032B" w:rsidRPr="001E032B" w:rsidRDefault="001E032B" w:rsidP="001E032B">
            <w:pPr>
              <w:spacing w:after="0" w:line="240" w:lineRule="auto"/>
              <w:ind w:left="0" w:right="0" w:firstLine="0"/>
              <w:jc w:val="center"/>
            </w:pPr>
            <w:r w:rsidRPr="001E032B">
              <w:t xml:space="preserve">Автор-составитель: </w:t>
            </w:r>
          </w:p>
          <w:p w:rsidR="001E032B" w:rsidRPr="001E032B" w:rsidRDefault="001E032B" w:rsidP="001E032B">
            <w:pPr>
              <w:spacing w:after="0" w:line="240" w:lineRule="auto"/>
              <w:ind w:left="0" w:right="0" w:firstLine="0"/>
              <w:jc w:val="center"/>
            </w:pPr>
            <w:r w:rsidRPr="001E032B">
              <w:t>Шипилов Юрий Михайлович,</w:t>
            </w:r>
          </w:p>
          <w:p w:rsidR="001E032B" w:rsidRPr="001E032B" w:rsidRDefault="001E032B" w:rsidP="001E032B">
            <w:pPr>
              <w:spacing w:after="0" w:line="240" w:lineRule="auto"/>
              <w:ind w:left="0" w:right="0" w:firstLine="0"/>
              <w:jc w:val="center"/>
            </w:pPr>
            <w:r w:rsidRPr="001E032B">
              <w:t>педа</w:t>
            </w:r>
            <w:r w:rsidR="003F7213">
              <w:t>гог дополнительного образования</w:t>
            </w:r>
          </w:p>
          <w:p w:rsidR="001E032B" w:rsidRPr="001E032B" w:rsidRDefault="001E032B" w:rsidP="001E032B">
            <w:pPr>
              <w:spacing w:after="116" w:line="259" w:lineRule="auto"/>
              <w:ind w:left="0" w:right="0" w:firstLine="0"/>
              <w:jc w:val="center"/>
              <w:rPr>
                <w:b/>
                <w:i/>
                <w:u w:val="single" w:color="000000"/>
              </w:rPr>
            </w:pPr>
          </w:p>
        </w:tc>
      </w:tr>
    </w:tbl>
    <w:p w:rsidR="00DB6B9C" w:rsidRDefault="00DB6B9C" w:rsidP="001E032B">
      <w:pPr>
        <w:spacing w:after="116" w:line="259" w:lineRule="auto"/>
        <w:ind w:left="0" w:right="0" w:firstLine="0"/>
        <w:jc w:val="center"/>
      </w:pPr>
    </w:p>
    <w:p w:rsidR="00DB6B9C" w:rsidRDefault="00DB6B9C" w:rsidP="001E032B">
      <w:pPr>
        <w:spacing w:after="116" w:line="259" w:lineRule="auto"/>
        <w:ind w:left="0" w:right="0" w:firstLine="0"/>
        <w:jc w:val="center"/>
      </w:pPr>
    </w:p>
    <w:p w:rsidR="00DB6B9C" w:rsidRDefault="00DB6B9C" w:rsidP="001E032B">
      <w:pPr>
        <w:spacing w:after="116" w:line="259" w:lineRule="auto"/>
        <w:ind w:left="0" w:right="0" w:firstLine="0"/>
        <w:jc w:val="center"/>
      </w:pPr>
    </w:p>
    <w:p w:rsidR="00DB6B9C" w:rsidRDefault="00DB6B9C" w:rsidP="001E032B">
      <w:pPr>
        <w:spacing w:after="116" w:line="259" w:lineRule="auto"/>
        <w:ind w:left="0" w:right="0" w:firstLine="0"/>
        <w:jc w:val="center"/>
      </w:pPr>
    </w:p>
    <w:p w:rsidR="00DB6B9C" w:rsidRDefault="00DB6B9C" w:rsidP="001E032B">
      <w:pPr>
        <w:spacing w:after="116" w:line="259" w:lineRule="auto"/>
        <w:ind w:left="0" w:right="0" w:firstLine="0"/>
        <w:jc w:val="center"/>
      </w:pPr>
    </w:p>
    <w:p w:rsidR="00DB6B9C" w:rsidRDefault="00DB6B9C" w:rsidP="001E032B">
      <w:pPr>
        <w:spacing w:after="116" w:line="259" w:lineRule="auto"/>
        <w:ind w:left="0" w:right="0" w:firstLine="0"/>
        <w:jc w:val="center"/>
      </w:pPr>
    </w:p>
    <w:p w:rsidR="001E032B" w:rsidRPr="001E032B" w:rsidRDefault="001E032B" w:rsidP="001E032B">
      <w:pPr>
        <w:spacing w:after="116" w:line="259" w:lineRule="auto"/>
        <w:ind w:left="0" w:right="0" w:firstLine="0"/>
        <w:jc w:val="center"/>
      </w:pPr>
      <w:r w:rsidRPr="001E032B">
        <w:t>г. Макушино, 2023</w:t>
      </w:r>
    </w:p>
    <w:p w:rsidR="00DE2818" w:rsidRDefault="00DE2818" w:rsidP="00DB6B9C">
      <w:pPr>
        <w:spacing w:after="116" w:line="259" w:lineRule="auto"/>
        <w:ind w:left="567" w:right="0" w:firstLine="0"/>
        <w:rPr>
          <w:b/>
          <w:i/>
          <w:u w:val="single" w:color="000000"/>
        </w:rPr>
      </w:pPr>
    </w:p>
    <w:p w:rsidR="007A2F77" w:rsidRDefault="005D08C0" w:rsidP="001E032B">
      <w:pPr>
        <w:spacing w:after="116" w:line="259" w:lineRule="auto"/>
        <w:ind w:left="567" w:right="0" w:firstLine="0"/>
        <w:jc w:val="center"/>
      </w:pPr>
      <w:bookmarkStart w:id="0" w:name="_GoBack"/>
      <w:bookmarkEnd w:id="0"/>
      <w:r>
        <w:rPr>
          <w:b/>
          <w:i/>
          <w:u w:val="single" w:color="000000"/>
        </w:rPr>
        <w:t>ПОЯСНИТЕЛЬНАЯ ЗАПИСКА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>Дополнительная общеобразовательная (общеразви</w:t>
      </w:r>
      <w:r w:rsidR="00274A33" w:rsidRPr="001E032B">
        <w:rPr>
          <w:sz w:val="24"/>
          <w:szCs w:val="24"/>
        </w:rPr>
        <w:t>вающая) программа детского объединения «</w:t>
      </w:r>
      <w:r w:rsidRPr="001E032B">
        <w:rPr>
          <w:sz w:val="24"/>
          <w:szCs w:val="24"/>
        </w:rPr>
        <w:t>Рукопашный бой</w:t>
      </w:r>
      <w:r w:rsidR="00274A33" w:rsidRPr="001E032B">
        <w:rPr>
          <w:sz w:val="24"/>
          <w:szCs w:val="24"/>
        </w:rPr>
        <w:t>» (дале</w:t>
      </w:r>
      <w:proofErr w:type="gramStart"/>
      <w:r w:rsidR="00274A33" w:rsidRPr="001E032B">
        <w:rPr>
          <w:sz w:val="24"/>
          <w:szCs w:val="24"/>
        </w:rPr>
        <w:t>е-</w:t>
      </w:r>
      <w:proofErr w:type="gramEnd"/>
      <w:r w:rsidR="00274A33" w:rsidRPr="001E032B">
        <w:rPr>
          <w:sz w:val="24"/>
          <w:szCs w:val="24"/>
        </w:rPr>
        <w:t xml:space="preserve"> </w:t>
      </w:r>
      <w:r w:rsidRPr="001E032B">
        <w:rPr>
          <w:sz w:val="24"/>
          <w:szCs w:val="24"/>
        </w:rPr>
        <w:t xml:space="preserve">Программа) муниципального </w:t>
      </w:r>
      <w:r w:rsidR="00274A33" w:rsidRPr="001E032B">
        <w:rPr>
          <w:sz w:val="24"/>
          <w:szCs w:val="24"/>
        </w:rPr>
        <w:t>бюджетного</w:t>
      </w:r>
      <w:r w:rsidRPr="001E032B">
        <w:rPr>
          <w:sz w:val="24"/>
          <w:szCs w:val="24"/>
        </w:rPr>
        <w:t xml:space="preserve"> учреждения  дополнительного образования «</w:t>
      </w:r>
      <w:r w:rsidR="00274A33" w:rsidRPr="001E032B">
        <w:rPr>
          <w:sz w:val="24"/>
          <w:szCs w:val="24"/>
        </w:rPr>
        <w:t>Дом детства и юношества</w:t>
      </w:r>
      <w:r w:rsidRPr="001E032B">
        <w:rPr>
          <w:sz w:val="24"/>
          <w:szCs w:val="24"/>
        </w:rPr>
        <w:t xml:space="preserve">» (далее </w:t>
      </w:r>
      <w:r w:rsidR="00274A33" w:rsidRPr="001E032B">
        <w:rPr>
          <w:sz w:val="24"/>
          <w:szCs w:val="24"/>
        </w:rPr>
        <w:t>ДДЮ</w:t>
      </w:r>
      <w:r w:rsidRPr="001E032B">
        <w:rPr>
          <w:sz w:val="24"/>
          <w:szCs w:val="24"/>
        </w:rPr>
        <w:t xml:space="preserve">) разработана на основании: </w:t>
      </w:r>
    </w:p>
    <w:p w:rsidR="007A2F77" w:rsidRPr="001E032B" w:rsidRDefault="005D08C0" w:rsidP="001E032B">
      <w:pPr>
        <w:numPr>
          <w:ilvl w:val="0"/>
          <w:numId w:val="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Федерального закона от 29.12.2012 г. № 273-ФЗ «Об образовании в Российской Федерации»; </w:t>
      </w:r>
    </w:p>
    <w:p w:rsidR="007A2F77" w:rsidRPr="001E032B" w:rsidRDefault="005D08C0" w:rsidP="001E032B">
      <w:pPr>
        <w:numPr>
          <w:ilvl w:val="0"/>
          <w:numId w:val="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Федерального закона от 04.12.2007 г. № 329-ФЗ «О физической культуре и спорте в Российской Федерации»; </w:t>
      </w:r>
    </w:p>
    <w:p w:rsidR="007A2F77" w:rsidRPr="001E032B" w:rsidRDefault="005D08C0" w:rsidP="001E032B">
      <w:pPr>
        <w:numPr>
          <w:ilvl w:val="0"/>
          <w:numId w:val="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Приказа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7A2F77" w:rsidRPr="001E032B" w:rsidRDefault="005D08C0" w:rsidP="001E032B">
      <w:pPr>
        <w:numPr>
          <w:ilvl w:val="0"/>
          <w:numId w:val="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Письма Министерства спорта Российской Федерации от 12.05.2014 г. №ВМ-04-10/2554 «Методические рекомендации по организации спортивной подготовки в Российской Федерации»; </w:t>
      </w:r>
    </w:p>
    <w:p w:rsidR="007A2F77" w:rsidRPr="001E032B" w:rsidRDefault="00274A33" w:rsidP="001E032B">
      <w:pPr>
        <w:numPr>
          <w:ilvl w:val="0"/>
          <w:numId w:val="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>Концепции</w:t>
      </w:r>
      <w:r w:rsidR="005D08C0" w:rsidRPr="001E032B">
        <w:rPr>
          <w:sz w:val="24"/>
          <w:szCs w:val="24"/>
        </w:rPr>
        <w:t xml:space="preserve"> развития дополнительного образования детей (утверждена распоряжением Правительства РФ от 04.09.2014 г. №1726-р);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Приоритетный проект «Доступное дополнительное образование для детей» (утвержден президиумом Совета при Президенте РФ по стратегическому развитию и приоритетным проектам (протокол от 30.11.2016 №11); </w:t>
      </w:r>
    </w:p>
    <w:p w:rsidR="007A2F77" w:rsidRPr="001E032B" w:rsidRDefault="005D08C0" w:rsidP="001E032B">
      <w:pPr>
        <w:spacing w:after="0" w:line="240" w:lineRule="auto"/>
        <w:ind w:left="10" w:right="-1" w:hanging="10"/>
        <w:jc w:val="righ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Направленность (профиль) программы</w:t>
      </w:r>
      <w:r w:rsidRPr="001E032B">
        <w:rPr>
          <w:sz w:val="24"/>
          <w:szCs w:val="24"/>
        </w:rPr>
        <w:t>— физкультурно-спортивная</w:t>
      </w:r>
      <w:r w:rsidRPr="001E032B">
        <w:rPr>
          <w:b/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Программа предусматривает осуществление физкультурно- оздоровительной работы, направленной на физическое образование, разностороннюю физическую подготовку, овладение основами техники рукопашного боя, выборе спортивной специализации, выполнение контрольных нормативов для зачисления в группу начальной подготовки.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Новизна </w:t>
      </w:r>
      <w:r w:rsidRPr="001E032B">
        <w:rPr>
          <w:sz w:val="24"/>
          <w:szCs w:val="24"/>
        </w:rPr>
        <w:t xml:space="preserve">данной программы заключается в том,  что она   впервые разработана для детей – в соответствии с требованиями учебной программы для спортивных школ. Программа основана   на   постепенном и последовательном  прохождении  всех  стадий  обучения. Подводит </w:t>
      </w:r>
    </w:p>
    <w:p w:rsidR="00274A33" w:rsidRPr="001E032B" w:rsidRDefault="005D08C0" w:rsidP="001E032B">
      <w:p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>обучающихся к успешной сдачи вступительного тестирования для обучения по образовательной предпрофессиональной программе по рукопашному бою</w:t>
      </w:r>
    </w:p>
    <w:p w:rsidR="007A2F77" w:rsidRPr="001E032B" w:rsidRDefault="005D08C0" w:rsidP="001E032B">
      <w:pPr>
        <w:spacing w:after="0" w:line="240" w:lineRule="auto"/>
        <w:ind w:left="1560" w:right="19" w:firstLine="0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Актуальность программы </w:t>
      </w:r>
      <w:r w:rsidRPr="001E032B">
        <w:rPr>
          <w:sz w:val="24"/>
          <w:szCs w:val="24"/>
        </w:rPr>
        <w:t xml:space="preserve">заключается в том, что объём социального заказа на обучение детей рукопашному бою резко увеличился и продолжает увеличиваться. Многообразие упражнений позволяет наиболее  успешно решать задачи начального физического воспитания, когда закладывается основа для развития двигательных способностей и всех систем организма детей. Программа направлена на создание организационно-педагогических условий для профессионального, социального, личностного самоопределения, самореализации и развития ребенка, направленные на формирование патриотического самосознания детей посредством занятиями рукопашным боем.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Рукопашный бой – популярный отечественный вид спорта. Правила и терминология составлены на русском языке, основами методик тренировок и соревнований являются отечественные научно обоснованные школы борьбы и бокса.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Привлекательными факторами является зрелищность соревнований, многообразие технических приемов и действий, в сочетании с обеспечением необходимого уровня безопасности для здоровья спортсменов.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Рукопашный бой представлен в Единой Всероссийской спортивной классификации в разделе: «Виды спорта, не вошедшие в программу Олимпийских игр».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Данный вид спортивного единоборства является неотъемлемой частью физической подготовки военнослужащих и сотрудников правоохранительных органов России, </w:t>
      </w:r>
      <w:r w:rsidRPr="001E032B">
        <w:rPr>
          <w:sz w:val="24"/>
          <w:szCs w:val="24"/>
        </w:rPr>
        <w:lastRenderedPageBreak/>
        <w:t xml:space="preserve">поэтому знакомство с ним служит военно-патриотическому воспитанию молодежи, подъему престижа военной и государственной службы.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Развитием рукопашного боя в России занимается Обще российская общественная организация «Федерация рукопашного боя». В настоящее время она объединяет в себе региональные отделения в 52 субъектах Российской Федерации. Ежегодно проводятся Чемпионат и Кубок России, Первенства среди юниоров и юношей, Чемпионаты и Первенства Федеральных округов, международный и Всероссийские турниры, Чемпионаты министерств и ведомств.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Рукопашный бой является одним из самых сложных видов спортивных единоборств, так как включает в себя технический арсенал практически всех видов единоборств. При этом рукопашный бой — это комплексный вид единоборства. </w:t>
      </w:r>
    </w:p>
    <w:p w:rsidR="007A2F77" w:rsidRPr="001E032B" w:rsidRDefault="005D08C0" w:rsidP="001E032B">
      <w:pPr>
        <w:spacing w:after="0" w:line="240" w:lineRule="auto"/>
        <w:ind w:left="2367" w:right="19" w:hanging="96"/>
        <w:rPr>
          <w:sz w:val="24"/>
          <w:szCs w:val="24"/>
        </w:rPr>
      </w:pPr>
      <w:r w:rsidRPr="001E032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1442339</wp:posOffset>
            </wp:positionH>
            <wp:positionV relativeFrom="paragraph">
              <wp:posOffset>168628</wp:posOffset>
            </wp:positionV>
            <wp:extent cx="121920" cy="195072"/>
            <wp:effectExtent l="0" t="0" r="0" b="0"/>
            <wp:wrapNone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32B">
        <w:rPr>
          <w:sz w:val="24"/>
          <w:szCs w:val="24"/>
        </w:rPr>
        <w:t xml:space="preserve">Особенностями рукопашного боя как вида спорта являются: разносторонние  требования  </w:t>
      </w:r>
      <w:proofErr w:type="gramStart"/>
      <w:r w:rsidRPr="001E032B">
        <w:rPr>
          <w:sz w:val="24"/>
          <w:szCs w:val="24"/>
        </w:rPr>
        <w:t>к</w:t>
      </w:r>
      <w:proofErr w:type="gramEnd"/>
      <w:r w:rsidRPr="001E032B">
        <w:rPr>
          <w:sz w:val="24"/>
          <w:szCs w:val="24"/>
        </w:rPr>
        <w:t xml:space="preserve">  физической,  технической  и  тактической </w:t>
      </w:r>
    </w:p>
    <w:p w:rsidR="007A2F77" w:rsidRPr="001E032B" w:rsidRDefault="005D08C0" w:rsidP="001E032B">
      <w:pPr>
        <w:spacing w:after="0" w:line="240" w:lineRule="auto"/>
        <w:ind w:left="2367" w:right="19" w:hanging="663"/>
        <w:rPr>
          <w:sz w:val="24"/>
          <w:szCs w:val="24"/>
        </w:rPr>
      </w:pPr>
      <w:r w:rsidRPr="001E032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1442339</wp:posOffset>
            </wp:positionH>
            <wp:positionV relativeFrom="paragraph">
              <wp:posOffset>165869</wp:posOffset>
            </wp:positionV>
            <wp:extent cx="121920" cy="195072"/>
            <wp:effectExtent l="0" t="0" r="0" b="0"/>
            <wp:wrapNone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32B">
        <w:rPr>
          <w:sz w:val="24"/>
          <w:szCs w:val="24"/>
        </w:rPr>
        <w:t xml:space="preserve">подготовленности спортсменов; высокая  динамика  и  разнообразная  вариативность  ситуаций  в  ходе </w:t>
      </w:r>
    </w:p>
    <w:p w:rsidR="007A2F77" w:rsidRPr="001E032B" w:rsidRDefault="005D08C0" w:rsidP="001E032B">
      <w:p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1442339</wp:posOffset>
            </wp:positionH>
            <wp:positionV relativeFrom="paragraph">
              <wp:posOffset>166974</wp:posOffset>
            </wp:positionV>
            <wp:extent cx="121920" cy="195072"/>
            <wp:effectExtent l="0" t="0" r="0" b="0"/>
            <wp:wrapNone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32B">
        <w:rPr>
          <w:sz w:val="24"/>
          <w:szCs w:val="24"/>
        </w:rPr>
        <w:t>поединков; высокие       требования       к       уровню       психической       готовности спортсмено</w:t>
      </w:r>
      <w:proofErr w:type="gramStart"/>
      <w:r w:rsidRPr="001E032B">
        <w:rPr>
          <w:sz w:val="24"/>
          <w:szCs w:val="24"/>
        </w:rPr>
        <w:t>в(</w:t>
      </w:r>
      <w:proofErr w:type="gramEnd"/>
      <w:r w:rsidRPr="001E032B">
        <w:rPr>
          <w:sz w:val="24"/>
          <w:szCs w:val="24"/>
        </w:rPr>
        <w:t xml:space="preserve">стремлению упорно биться за победу, уверенностью в силах, уравновешенностью и стабильностью эмоций, умению регулировать психическую напряженность и поведение).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Как средство физического воспитания, рукопашный бой направлен на развитие силы, здоровья и умения полностью раскрыть свои возможности. Рукопашный бой состоит из бросков, борьбы лежа и ударной техники – демонстрации приемов упражнения. В реализации этих функций участвуют все органы и части тела. При рациональных тренировках функциональная деятельность человеческого организма сохраняется на необходимом уровне, что укрепляет здоровье и создает условия для плодотворной работы.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Данная программа адаптирована </w:t>
      </w:r>
      <w:r w:rsidRPr="001E032B">
        <w:rPr>
          <w:sz w:val="24"/>
          <w:szCs w:val="24"/>
        </w:rPr>
        <w:t xml:space="preserve">на детей из социально не защищенных семей, детей находящихся в трудных жизненных ситуациях, детей и подростков </w:t>
      </w:r>
      <w:proofErr w:type="spellStart"/>
      <w:r w:rsidRPr="001E032B">
        <w:rPr>
          <w:sz w:val="24"/>
          <w:szCs w:val="24"/>
        </w:rPr>
        <w:t>девиантного</w:t>
      </w:r>
      <w:proofErr w:type="spellEnd"/>
      <w:r w:rsidRPr="001E032B">
        <w:rPr>
          <w:sz w:val="24"/>
          <w:szCs w:val="24"/>
        </w:rPr>
        <w:t xml:space="preserve"> поведения.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Педагогическая целесообразность </w:t>
      </w:r>
      <w:r w:rsidRPr="001E032B">
        <w:rPr>
          <w:sz w:val="24"/>
          <w:szCs w:val="24"/>
        </w:rPr>
        <w:t xml:space="preserve">программы заключается в воспитании высоких моральных качеств, преданности России, чувства коллективизма, патриотизма, дисциплинированности и трудолюбия, в воспитании обновленных духовных ценностей в условиях увеличения физических и материальных возможностей и благ. Установка на всестороннее развитие личности предполагает овладение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Цель программы: </w:t>
      </w:r>
      <w:r w:rsidRPr="001E032B">
        <w:rPr>
          <w:sz w:val="24"/>
          <w:szCs w:val="24"/>
        </w:rPr>
        <w:t xml:space="preserve">создание организационно-педагогических условий для профессионального, социального, личностного самоопределения, самореализации и развития ребенка, направленные на формирование патриотического самосознания детей, предупреждение </w:t>
      </w:r>
      <w:proofErr w:type="spellStart"/>
      <w:r w:rsidRPr="001E032B">
        <w:rPr>
          <w:sz w:val="24"/>
          <w:szCs w:val="24"/>
        </w:rPr>
        <w:t>девиантного</w:t>
      </w:r>
      <w:proofErr w:type="spellEnd"/>
      <w:r w:rsidRPr="001E032B">
        <w:rPr>
          <w:sz w:val="24"/>
          <w:szCs w:val="24"/>
        </w:rPr>
        <w:t xml:space="preserve"> поведения посредством физического воспитания учащихся. </w:t>
      </w:r>
    </w:p>
    <w:p w:rsidR="007A2F77" w:rsidRPr="001E032B" w:rsidRDefault="005D08C0" w:rsidP="001E032B">
      <w:pPr>
        <w:spacing w:after="0" w:line="240" w:lineRule="auto"/>
        <w:ind w:left="227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Достижение этой цели обеспечивается решением следующих </w:t>
      </w:r>
      <w:r w:rsidRPr="001E032B">
        <w:rPr>
          <w:b/>
          <w:sz w:val="24"/>
          <w:szCs w:val="24"/>
          <w:u w:val="single" w:color="000000"/>
        </w:rPr>
        <w:t>задач:</w:t>
      </w:r>
      <w:r w:rsidRPr="001E032B">
        <w:rPr>
          <w:b/>
          <w:i/>
          <w:sz w:val="24"/>
          <w:szCs w:val="24"/>
          <w:u w:val="single" w:color="000000"/>
        </w:rPr>
        <w:t>образовательные: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обучить основам технике рукопашного боя;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укрепить здоровье детей средствами физических упражнений;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выявить и поддержать детей, проявивших яркие способности в избранном виде спорта;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расширить знания в области рукопашного боя и спорта в целом.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  <w:u w:val="single" w:color="000000"/>
        </w:rPr>
        <w:t>воспитательные: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воспитать стремление к здоровому образу жизни;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воспитать чувство ответственности, дисциплинированности, взаимопомощи, сознательности;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воспитать привычки к самостоятельным занятиям, избранным вида спорта в свободное время;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сформировать потребность к ведению здорового образа жизни.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  <w:u w:val="single" w:color="000000"/>
        </w:rPr>
        <w:t>Развивающие: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развить физические качества, посредством подвижных игр;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развить и расширить функциональные возможности организма; -привить навыки гигиены и закаливания организма;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сохранить и повысить спортивную работоспособность.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Главная задача </w:t>
      </w:r>
      <w:r w:rsidRPr="001E032B">
        <w:rPr>
          <w:sz w:val="24"/>
          <w:szCs w:val="24"/>
        </w:rPr>
        <w:t xml:space="preserve">заключается в подготовке физически крепких,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 </w:t>
      </w:r>
    </w:p>
    <w:p w:rsidR="007A2F77" w:rsidRPr="001E032B" w:rsidRDefault="005D08C0" w:rsidP="001E032B">
      <w:pPr>
        <w:spacing w:after="0" w:line="240" w:lineRule="auto"/>
        <w:ind w:right="258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Функции программы: </w:t>
      </w:r>
      <w:r w:rsidRPr="001E032B">
        <w:rPr>
          <w:sz w:val="24"/>
          <w:szCs w:val="24"/>
        </w:rPr>
        <w:t xml:space="preserve">является физическое образование; функция непрерывности; учебно – информационная; ценностная функция; личностно–образующая; психолого-терапевтическая; обеспечение занятости детей.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Отличительной особенностью данной </w:t>
      </w:r>
      <w:r w:rsidRPr="001E032B">
        <w:rPr>
          <w:sz w:val="24"/>
          <w:szCs w:val="24"/>
        </w:rPr>
        <w:t xml:space="preserve">программы является: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возможность каждого ребенка, вне зависимости от его физических данных, попробовать свои силы в регулярных занятиях спортом;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направленность на саморазвитие, самоопределение и самореализацию ребенка;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наличие особой педагогической деятельности, ориентированной на самореализацию ребенка;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вариативность образования, проявляющуюся в возможности выбора педагога, содержания, форм образования; </w:t>
      </w:r>
    </w:p>
    <w:p w:rsidR="007A2F77" w:rsidRPr="001E032B" w:rsidRDefault="005D08C0" w:rsidP="001E032B">
      <w:pPr>
        <w:numPr>
          <w:ilvl w:val="0"/>
          <w:numId w:val="2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компетентность педагогов в вопросах развития индивидуальности, субъективности, самоопределения, самореализации; -создание творческой среды.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Программа предназначена для детей</w:t>
      </w:r>
      <w:r w:rsidRPr="001E032B">
        <w:rPr>
          <w:sz w:val="24"/>
          <w:szCs w:val="24"/>
        </w:rPr>
        <w:t xml:space="preserve">, не имеющих медицинских противопоказаний для занятий спортом и физическими нагрузками.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Для комплектования группы </w:t>
      </w:r>
      <w:r w:rsidRPr="001E032B">
        <w:rPr>
          <w:sz w:val="24"/>
          <w:szCs w:val="24"/>
        </w:rPr>
        <w:t xml:space="preserve">по рукопашному бою по данной программе не производится отбор детей по антропометрическим данным, гибкости и другим показателям пригодности к данному виду спорта. К спортивно-оздоровительному этапу допускаются все дети по заявлению родителей или законных представителей, желающие заниматься рукопашным боем и имеющие письменное разрешение врача. Группа должна формироваться с разностью возрастов не более 2-х лет.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Успешность занятий рукопашным боем на спортивно – оздоровительном этапе зависит  от устойчивого интереса к занятиям, волевых  качеств, трудолюбия, упорства,  способностей к спортивной  деятельности. Также большое значение при комплектовании группы  имеют психологические особенности спортсменов, именно поэтому при формировании группы на данном этапе в секцию рукопашного боя учитывают  как их физические способности, так и личностные особенности.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Комплектование групп для занятий рукопашным боем в ДЮСШ является одним из решающих условий, гарантирующих успешность подготовки юных спортсменов и пополнение резерва команд более высокого класса.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 группе осуществляется физкультурно-оздоровительная и воспитательная работа, направленная на разностороннюю физическую подготовку, преимущественно оздоровительной направленности и овладение основами техники рукопашного боя.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Срок реализации данной программы</w:t>
      </w:r>
      <w:r w:rsidRPr="001E032B">
        <w:rPr>
          <w:sz w:val="24"/>
          <w:szCs w:val="24"/>
        </w:rPr>
        <w:t xml:space="preserve">: 1 год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Данная программа адаптирована на детей из социально не защищенных семей, детей находящихся в трудных жизненных ситуациях. </w:t>
      </w:r>
    </w:p>
    <w:p w:rsidR="007A2F77" w:rsidRPr="001E032B" w:rsidRDefault="005D08C0" w:rsidP="001E032B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lastRenderedPageBreak/>
        <w:t xml:space="preserve">Содержание программы является одним из факторов экономического и социального прогресса общества и ориентирована на: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-создание необходимых условий для личностного развития учащихся, позитивной социализации и профессионального самоопределения; </w:t>
      </w:r>
    </w:p>
    <w:p w:rsidR="007A2F77" w:rsidRPr="001E032B" w:rsidRDefault="005D08C0" w:rsidP="001E032B">
      <w:pPr>
        <w:numPr>
          <w:ilvl w:val="0"/>
          <w:numId w:val="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удовлетворение индивидуальных потребностей учащихся в занятиях физической культурой и спортом; </w:t>
      </w:r>
    </w:p>
    <w:p w:rsidR="007A2F77" w:rsidRPr="001E032B" w:rsidRDefault="005D08C0" w:rsidP="001E032B">
      <w:pPr>
        <w:numPr>
          <w:ilvl w:val="0"/>
          <w:numId w:val="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обеспечение духовно – нравственного, гражданского, патриотического, трудового воспитания учащихся; </w:t>
      </w:r>
    </w:p>
    <w:p w:rsidR="007A2F77" w:rsidRPr="001E032B" w:rsidRDefault="005D08C0" w:rsidP="001E032B">
      <w:pPr>
        <w:numPr>
          <w:ilvl w:val="0"/>
          <w:numId w:val="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формирование культуры здорового и безопасного образа жизни, укрепление здоровья учащихся; </w:t>
      </w:r>
    </w:p>
    <w:p w:rsidR="007A2F77" w:rsidRPr="001E032B" w:rsidRDefault="005D08C0" w:rsidP="001E032B">
      <w:pPr>
        <w:numPr>
          <w:ilvl w:val="0"/>
          <w:numId w:val="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подготовка спортивного резерва и спортсменов высокого класса в соответствии с федеральными стандартами спортивной подготовки, в том числе из числа учащихся находящихся в трудной жизненной ситуации.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Особенностями данной программы </w:t>
      </w:r>
      <w:r w:rsidRPr="001E032B">
        <w:rPr>
          <w:sz w:val="24"/>
          <w:szCs w:val="24"/>
        </w:rPr>
        <w:t xml:space="preserve">является направленность на овладение начальных основ рукопашного боя, как вида спорта, а так же реализацию принципа вариативности, задающего возможность подбирать содержание учебного материала в соответствии с возрастными особенностями учащихся, материально-технической оснащенностью учебного процесса.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После обучения по данной программе возможно дальнейшее продолжение обучения в группах начальной подготовки.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Решение перечисленных задач осуществляется исходя из конкретных требований, учитывающих специализацию и квалификацию учащихся. В основу отбора и систематизации материала положены принципы. </w:t>
      </w:r>
    </w:p>
    <w:p w:rsidR="007A2F77" w:rsidRPr="001E032B" w:rsidRDefault="005D08C0" w:rsidP="001E032B">
      <w:pPr>
        <w:spacing w:after="0" w:line="240" w:lineRule="auto"/>
        <w:ind w:left="2137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Основополагающие принципы</w:t>
      </w:r>
      <w:r w:rsidRPr="001E032B">
        <w:rPr>
          <w:sz w:val="24"/>
          <w:szCs w:val="24"/>
        </w:rPr>
        <w:t xml:space="preserve">: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системности </w:t>
      </w:r>
      <w:r w:rsidRPr="001E032B">
        <w:rPr>
          <w:sz w:val="24"/>
          <w:szCs w:val="24"/>
        </w:rPr>
        <w:t xml:space="preserve">предусматривает тесную взаимосвязь содержания соревновательной деятельности и всех сторон тренировочного процесса: физической, технической, психологической, интегральной, теоретической подготовки; воспитательной работы, восстановительных мероприятий, педагогического и медицинского контроля.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преемственности </w:t>
      </w:r>
      <w:r w:rsidRPr="001E032B">
        <w:rPr>
          <w:sz w:val="24"/>
          <w:szCs w:val="24"/>
        </w:rPr>
        <w:t xml:space="preserve">определяет последовательность изложения программного материала по этапам многолетней подготовки в годичных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соревновательных и тренировочных нагрузок, рост показателей физической технико-тактической и интегральной подготовленности.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вариативности </w:t>
      </w:r>
      <w:r w:rsidRPr="001E032B">
        <w:rPr>
          <w:sz w:val="24"/>
          <w:szCs w:val="24"/>
        </w:rPr>
        <w:t xml:space="preserve">предусматривает в зависимости от этапа многолетний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 направленных на решение определенной педагогической задачи.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открытости </w:t>
      </w:r>
      <w:r w:rsidRPr="001E032B">
        <w:rPr>
          <w:sz w:val="24"/>
          <w:szCs w:val="24"/>
        </w:rPr>
        <w:t xml:space="preserve">выражается в ориентации на личностные интересы, потребности и способности индивида — создание условий реализации интересов каждого обучающегося.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гармонизации личности и среды </w:t>
      </w:r>
      <w:r w:rsidRPr="001E032B">
        <w:rPr>
          <w:sz w:val="24"/>
          <w:szCs w:val="24"/>
        </w:rPr>
        <w:t xml:space="preserve">выражается в ориентации на максимальную самореализацию личности.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гуманности – </w:t>
      </w:r>
      <w:r w:rsidRPr="001E032B">
        <w:rPr>
          <w:sz w:val="24"/>
          <w:szCs w:val="24"/>
        </w:rPr>
        <w:t xml:space="preserve">обеспечение благоприятных условий освоения общечеловеческих социально – культурных ценностей, предполагающих создание оптимальной среды для воспитания и обучения детей.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Принцип индивидуальности –</w:t>
      </w:r>
      <w:r w:rsidRPr="001E032B">
        <w:rPr>
          <w:sz w:val="24"/>
          <w:szCs w:val="24"/>
        </w:rPr>
        <w:t xml:space="preserve">учитывает не только индивидуальные особенности ребенка, но и способствует их дальнейшему развитию.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творчества и успеха – </w:t>
      </w:r>
      <w:r w:rsidRPr="001E032B">
        <w:rPr>
          <w:sz w:val="24"/>
          <w:szCs w:val="24"/>
        </w:rPr>
        <w:t xml:space="preserve">выражается в достижении успеха в том или ином виде деятельности, которое способствует формированию позитивной личности, стимулирует осуществление ребенком  дальнейшей работы по саморазвитию;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lastRenderedPageBreak/>
        <w:t xml:space="preserve">Принцип гибкой системы комплексного обучения – </w:t>
      </w:r>
      <w:r w:rsidRPr="001E032B">
        <w:rPr>
          <w:sz w:val="24"/>
          <w:szCs w:val="24"/>
        </w:rPr>
        <w:t xml:space="preserve">при определенных условиях в течение всего времени обучения тренер – преподаватель использует дифференцированный подход. </w:t>
      </w:r>
    </w:p>
    <w:p w:rsidR="007A2F77" w:rsidRPr="001E032B" w:rsidRDefault="005D08C0" w:rsidP="001E032B">
      <w:pPr>
        <w:spacing w:after="0" w:line="240" w:lineRule="auto"/>
        <w:ind w:left="1560" w:right="19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Принцип сознательности </w:t>
      </w:r>
      <w:r w:rsidRPr="001E032B">
        <w:rPr>
          <w:sz w:val="24"/>
          <w:szCs w:val="24"/>
        </w:rPr>
        <w:t xml:space="preserve">предусматривает заинтересованное, а не механическое усвоение воспитанниками знаний и умений. </w:t>
      </w:r>
    </w:p>
    <w:p w:rsidR="007A2F77" w:rsidRPr="001E032B" w:rsidRDefault="005D08C0" w:rsidP="001E032B">
      <w:pPr>
        <w:spacing w:after="0" w:line="240" w:lineRule="auto"/>
        <w:ind w:left="2281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В программе реализуются технологии различных типов: </w:t>
      </w:r>
    </w:p>
    <w:p w:rsidR="007A2F77" w:rsidRPr="001E032B" w:rsidRDefault="005D08C0" w:rsidP="001E032B">
      <w:pPr>
        <w:numPr>
          <w:ilvl w:val="0"/>
          <w:numId w:val="4"/>
        </w:numPr>
        <w:spacing w:after="0" w:line="240" w:lineRule="auto"/>
        <w:ind w:right="19"/>
        <w:rPr>
          <w:sz w:val="24"/>
          <w:szCs w:val="24"/>
        </w:rPr>
      </w:pPr>
      <w:proofErr w:type="spellStart"/>
      <w:r w:rsidRPr="001E032B">
        <w:rPr>
          <w:b/>
          <w:sz w:val="24"/>
          <w:szCs w:val="24"/>
        </w:rPr>
        <w:t>здоровьесберегающие</w:t>
      </w:r>
      <w:proofErr w:type="spellEnd"/>
      <w:r w:rsidRPr="001E032B">
        <w:rPr>
          <w:b/>
          <w:sz w:val="24"/>
          <w:szCs w:val="24"/>
        </w:rPr>
        <w:t xml:space="preserve"> технологии</w:t>
      </w:r>
      <w:r w:rsidRPr="001E032B">
        <w:rPr>
          <w:sz w:val="24"/>
          <w:szCs w:val="24"/>
        </w:rPr>
        <w:t xml:space="preserve">. Их применение в процессе занятий обеспечивает создание безопасных условий для занятий и рациональную организацию образовательного процесса (с учетом возрастных, половых, индивидуальных особенностей занимающихся при соблюдении гигиенических требований), а также соответствие физической нагрузки возрастным особенностям занимающихся. </w:t>
      </w:r>
    </w:p>
    <w:p w:rsidR="007A2F77" w:rsidRPr="001E032B" w:rsidRDefault="005D08C0" w:rsidP="001E032B">
      <w:pPr>
        <w:numPr>
          <w:ilvl w:val="0"/>
          <w:numId w:val="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t>технологии обучения здоровью</w:t>
      </w:r>
      <w:r w:rsidRPr="001E032B">
        <w:rPr>
          <w:sz w:val="24"/>
          <w:szCs w:val="24"/>
        </w:rPr>
        <w:t>. Включают гигиеническое обучени</w:t>
      </w:r>
      <w:proofErr w:type="gramStart"/>
      <w:r w:rsidRPr="001E032B">
        <w:rPr>
          <w:sz w:val="24"/>
          <w:szCs w:val="24"/>
        </w:rPr>
        <w:t>е(</w:t>
      </w:r>
      <w:proofErr w:type="gramEnd"/>
      <w:r w:rsidRPr="001E032B">
        <w:rPr>
          <w:sz w:val="24"/>
          <w:szCs w:val="24"/>
        </w:rPr>
        <w:t xml:space="preserve">правильное питание, гигиена тела), обучение жизненным навыкам в общении(управление эмоциями, разрешение конфликтов), осознанное соблюдение техники безопасности на занятиях, профилактику вредных привычек. </w:t>
      </w:r>
    </w:p>
    <w:p w:rsidR="007A2F77" w:rsidRPr="001E032B" w:rsidRDefault="005D08C0" w:rsidP="001E032B">
      <w:pPr>
        <w:numPr>
          <w:ilvl w:val="0"/>
          <w:numId w:val="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технологии воспитания физической культуры и укрепления здоровья. </w:t>
      </w:r>
      <w:r w:rsidRPr="001E032B">
        <w:rPr>
          <w:sz w:val="24"/>
          <w:szCs w:val="24"/>
        </w:rPr>
        <w:t xml:space="preserve">Усиливают воспитание у занимающихся культуры здоровью, формируют представления о здоровье как ценности, стимулируют мотивацию на ведение здорового образа жизни, ответственность за собственное здоровье.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Оздоровительные технологии. Направлены на решение задач укрепления физического здоровья обучающихся. В программе представлены подходы к организации досуговой деятельности занимающихся. Для успешной и эффективной реализации предусматриваются следующие виды деятельности: организация и проведение досуговой деятельности, смен оздоровительных лагерей с занимающимися различного возраста.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 планомерном физическом воспитании детей систематические занятия разнообразными физическими упражнениями должны сочетаться с правильным режимом учебы и отдыха и нормальными санитарно- гигиеническими условиями. </w:t>
      </w:r>
    </w:p>
    <w:p w:rsidR="00274A33" w:rsidRPr="001E032B" w:rsidRDefault="00274A33" w:rsidP="001E032B">
      <w:pPr>
        <w:spacing w:after="0" w:line="240" w:lineRule="auto"/>
        <w:ind w:left="2266" w:right="3152" w:hanging="10"/>
        <w:jc w:val="left"/>
        <w:rPr>
          <w:b/>
          <w:i/>
          <w:sz w:val="24"/>
          <w:szCs w:val="24"/>
        </w:rPr>
      </w:pPr>
      <w:r w:rsidRPr="001E032B">
        <w:rPr>
          <w:b/>
          <w:i/>
          <w:sz w:val="24"/>
          <w:szCs w:val="24"/>
        </w:rPr>
        <w:t>Основные формы занятий в ДДЮ</w:t>
      </w:r>
    </w:p>
    <w:p w:rsidR="007A2F77" w:rsidRPr="001E032B" w:rsidRDefault="005D08C0" w:rsidP="001E032B">
      <w:pPr>
        <w:spacing w:after="0" w:line="240" w:lineRule="auto"/>
        <w:ind w:left="2266" w:right="3152" w:hanging="10"/>
        <w:jc w:val="left"/>
        <w:rPr>
          <w:sz w:val="24"/>
          <w:szCs w:val="24"/>
        </w:rPr>
      </w:pPr>
      <w:r w:rsidRPr="001E032B">
        <w:rPr>
          <w:sz w:val="24"/>
          <w:szCs w:val="24"/>
        </w:rPr>
        <w:t xml:space="preserve">Урочная форма: </w:t>
      </w:r>
    </w:p>
    <w:p w:rsidR="007A2F77" w:rsidRPr="001E032B" w:rsidRDefault="005D08C0" w:rsidP="001E032B">
      <w:pPr>
        <w:numPr>
          <w:ilvl w:val="0"/>
          <w:numId w:val="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групповое занятие; </w:t>
      </w:r>
    </w:p>
    <w:p w:rsidR="007A2F77" w:rsidRPr="001E032B" w:rsidRDefault="005D08C0" w:rsidP="001E032B">
      <w:pPr>
        <w:numPr>
          <w:ilvl w:val="0"/>
          <w:numId w:val="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теоретическое занятие; -товарищеский </w:t>
      </w:r>
      <w:proofErr w:type="spellStart"/>
      <w:r w:rsidRPr="001E032B">
        <w:rPr>
          <w:sz w:val="24"/>
          <w:szCs w:val="24"/>
        </w:rPr>
        <w:t>спаринг</w:t>
      </w:r>
      <w:proofErr w:type="spellEnd"/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Форма аттестации: </w:t>
      </w:r>
      <w:r w:rsidRPr="001E032B">
        <w:rPr>
          <w:sz w:val="24"/>
          <w:szCs w:val="24"/>
        </w:rPr>
        <w:t xml:space="preserve">тестирование;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Режим занятий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Единицей измерения учебного времени и основной формой организации учебно- воспитательной работы в спортивной школе является занятие продолжительностью 45 минут (один академический час).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Продолжительность одного занятия не должна превышать: на спортивно-оздоровительном этапе - двух академических часов, т.е. 90 минут. </w:t>
      </w:r>
      <w:r w:rsidRPr="001E032B">
        <w:rPr>
          <w:b/>
          <w:i/>
          <w:sz w:val="24"/>
          <w:szCs w:val="24"/>
        </w:rPr>
        <w:t xml:space="preserve">Формы отслеживания и фиксации образовательных результатов: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проведение показательных выступлений, мониторинг физического развития и физической подготовленности, тестирование. </w:t>
      </w:r>
    </w:p>
    <w:tbl>
      <w:tblPr>
        <w:tblStyle w:val="TableGrid"/>
        <w:tblW w:w="8999" w:type="dxa"/>
        <w:tblInd w:w="1883" w:type="dxa"/>
        <w:tblCellMar>
          <w:top w:w="54" w:type="dxa"/>
          <w:left w:w="173" w:type="dxa"/>
          <w:right w:w="79" w:type="dxa"/>
        </w:tblCellMar>
        <w:tblLook w:val="04A0"/>
      </w:tblPr>
      <w:tblGrid>
        <w:gridCol w:w="1451"/>
        <w:gridCol w:w="2391"/>
        <w:gridCol w:w="2396"/>
        <w:gridCol w:w="2761"/>
      </w:tblGrid>
      <w:tr w:rsidR="007A2F77" w:rsidRPr="001E032B">
        <w:trPr>
          <w:trHeight w:val="658"/>
        </w:trPr>
        <w:tc>
          <w:tcPr>
            <w:tcW w:w="14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67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39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Кол-во часов в год </w:t>
            </w:r>
          </w:p>
        </w:tc>
        <w:tc>
          <w:tcPr>
            <w:tcW w:w="23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Срок обучения </w:t>
            </w:r>
          </w:p>
        </w:tc>
        <w:tc>
          <w:tcPr>
            <w:tcW w:w="276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Формы организации </w:t>
            </w:r>
          </w:p>
        </w:tc>
      </w:tr>
      <w:tr w:rsidR="007A2F77" w:rsidRPr="001E032B">
        <w:trPr>
          <w:trHeight w:val="932"/>
        </w:trPr>
        <w:tc>
          <w:tcPr>
            <w:tcW w:w="145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39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274A33" w:rsidP="001E032B">
            <w:pPr>
              <w:spacing w:after="0" w:line="240" w:lineRule="auto"/>
              <w:ind w:left="850" w:right="354" w:firstLine="115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288</w:t>
            </w:r>
            <w:r w:rsidR="007767EF" w:rsidRPr="001E032B">
              <w:rPr>
                <w:sz w:val="24"/>
                <w:szCs w:val="24"/>
              </w:rPr>
              <w:t xml:space="preserve"> ч. (8</w:t>
            </w:r>
            <w:r w:rsidR="005D08C0" w:rsidRPr="001E032B">
              <w:rPr>
                <w:sz w:val="24"/>
                <w:szCs w:val="24"/>
              </w:rPr>
              <w:t xml:space="preserve"> ч., 36 </w:t>
            </w:r>
            <w:proofErr w:type="spellStart"/>
            <w:r w:rsidR="005D08C0" w:rsidRPr="001E032B">
              <w:rPr>
                <w:sz w:val="24"/>
                <w:szCs w:val="24"/>
              </w:rPr>
              <w:t>нед</w:t>
            </w:r>
            <w:proofErr w:type="spellEnd"/>
            <w:r w:rsidR="005D08C0" w:rsidRPr="001E032B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23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1г. </w:t>
            </w:r>
          </w:p>
        </w:tc>
        <w:tc>
          <w:tcPr>
            <w:tcW w:w="276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67EF" w:rsidRPr="001E032B" w:rsidRDefault="007767EF" w:rsidP="001E03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Разновозрастные,</w:t>
            </w:r>
          </w:p>
          <w:p w:rsidR="007A2F77" w:rsidRPr="001E032B" w:rsidRDefault="005D08C0" w:rsidP="001E03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групповые </w:t>
            </w:r>
          </w:p>
        </w:tc>
      </w:tr>
    </w:tbl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  <w:u w:val="single" w:color="000000"/>
        </w:rPr>
        <w:t>Ожидаемый результат реализации Программы:</w:t>
      </w:r>
    </w:p>
    <w:p w:rsidR="007A2F77" w:rsidRPr="001E032B" w:rsidRDefault="005D08C0" w:rsidP="001E032B">
      <w:pPr>
        <w:spacing w:after="0" w:line="240" w:lineRule="auto"/>
        <w:ind w:left="2281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Учащиеся должны знать: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понятие «физическая культура», ее для укрепления здоровья, физического развития граждан РФ, роль ФК в воспитании трудолюбия, организованности, воли и жизненно важных умений и навыков.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историю развития рукопашного боя. Достижения спортсменов России на мировой арене. Права и обязанности спортсмена.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анатомо-морфологические особенности и основные системы организма. Костная система и ее функции. Физиологические системы организма. Внешняя среда и ее воздействие на организм и жизнедеятельность человека. Понятие об утомлении и переутомлении. Причины утомления. Влияние на организм нагрузок разной мощности. Восстановительные мероприятия в спорте. Биологические ритмы и работоспособность. Критерии готовности к повторной работе. Активный отдых. Самомассаж. Спортивный массаж. Баня. Основные приемы и виды спортивного массажа;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физические качества. Виды силовых способностей: собственно- силовые, скоростно-силовые. Строение и функции мышц. Изменения в строении и функции мышц под влиянием нагрузок. Понятие быстроты, формы ее проявления. Методы воспитания быстроты движения.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ловкости, как комплексной способности к освоению техники движений. Виды проявления ловкости. Методика воспитания ловкости. Методика совершенствования выносливости в процессе многолетней подготовки;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понятие о гигиене и санитарии. Общее представление об основных системах энергообеспечения человека. Дыхание. Значение дыхания. Жизненная емкость легких (ЖЕЛ). Понятие о кислородном запросе и долге. Максимальное потребление кислорода. Аэробный и анаэробные процессы энергообеспечения.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Примерные нормы пищевых продуктов для суточного рациона юных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Сердечнососудистая система. ЧСС как показатель напряженности работы сердца.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наркотиков. Профилактика вредных привычек;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простудные заболевания у спортсменов. Причины и профилактика. Закаливание организма, его виды. Общее понятие об инфекционных заболеваниях, при занятиях спортом, их предупреждение. Пути распространения заболеваний. Меры личной и общественной профилактики. Патологические состояния в спорте: перенапряжение сердца, заболевания органов дыхания, острый болевой печеночный синдром. Травматизм  в процессе занятий рукопашным боем, оказание первой медицинской помощи. Профилактика спортивного травматизма. Временные ограничения и противопоказания к тренировкам и соревнованиям. Техника безопасности во время занятий в спортивном зале, на спортивной площадке, на водоемах. Общие основы фармакологического обеспечения в спорте. Профилактике допинга применения допинга среди спортсменов;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подвижные игры с мячом и специализированные игры для юных борцов;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простейшие способы самозащиты, способы защиты от захватов и обхватов, расслабляющие удары в болевые точки, освобождение от обхватов туловища спереди и сзади, освобождения от удушения, освобождение от захватов за руки и одежду; </w:t>
      </w:r>
    </w:p>
    <w:p w:rsidR="007767EF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правила проведения соревнований, весовые категории, возрастные группы, правила судейства: ход и продолжительность схватки, борцовский ковер, критерии оценки приемов. </w:t>
      </w:r>
    </w:p>
    <w:p w:rsidR="007A2F77" w:rsidRPr="001E032B" w:rsidRDefault="005D08C0" w:rsidP="001E032B">
      <w:pPr>
        <w:spacing w:after="0" w:line="240" w:lineRule="auto"/>
        <w:ind w:left="226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Учащиеся должны уметь: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выполнять строевые упражнения, ходьбу, бег, прыжки, лазанье, упражнения для развития силы, выносливости, быстроты, ловкости и гибкости, бег по прямой, бег приставными шагами, бег с высоко поднятыми коленями, челночный бег, кувырки вперед и назад, приседания на месте, прыжки вверх.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акробатические элементы: кувырок вперед, кувырок назад, боковой кувырок, перекаты, гимнастический мост, стойку на голове;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основные способы страховки соперника при броске.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стойки, передвижения и захваты;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основные стойки: высокая и низкая, правосторонняя и левосторонняя, дистанция; захваты: односторонний и двухсторонний, за отворот, за ворот; захваты за ноги, руки, шею, рукава, пройму и пояс куртки.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удержания в партере;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перевороты в партере, основные удержания, направленные на обездвиживание, лежащего на спине противника;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удержание сбоку, удержание поперек, удержание сверху, удержание со стороны ног;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броски назад;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заднюю подножку, проходы в ноги;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броски вперед;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бросок через бедро, передняя подножка;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ударные комбинации руками, ногами;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ущемление ахиллова сухожилия, болевой на руку: </w:t>
      </w:r>
    </w:p>
    <w:p w:rsidR="007A2F77" w:rsidRPr="001E032B" w:rsidRDefault="005D08C0" w:rsidP="001E032B">
      <w:p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разгибание локтя;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играть в подвижные игры с мячом и специализированные игры для юных борцов;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падение вперед и падение назад из положения приседа, падение назад и на бок через партнера, стоящего на коленях и предплечьях, кувырок вперед через партнера, стоящего на коленях и предплечьях, падение назад и на бок через партнера, стоящего на коленях и руках, кувырок вперед из положения стоя, держась за руку партнера.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технические приемы борьбы лежа, захваты, выведение из равновесия, перевороты, удержания;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играть в игры с элементами борьбы в стойке, выполнять упражнение </w:t>
      </w:r>
    </w:p>
    <w:p w:rsidR="007A2F77" w:rsidRPr="001E032B" w:rsidRDefault="005D08C0" w:rsidP="001E032B">
      <w:p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«борцовский мост»;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выполнять броски: задняя подножка, передняя подножка, задняя </w:t>
      </w:r>
    </w:p>
    <w:p w:rsidR="007A2F77" w:rsidRPr="001E032B" w:rsidRDefault="005D08C0" w:rsidP="001E032B">
      <w:p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подножка с захватом ноги снаружи, бросок через бедро.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  <w:u w:val="single" w:color="000000"/>
        </w:rPr>
        <w:t>Для оценки эффективности реализации программы используютсяследующие критерии, выявляемые в ходе мониторингов</w:t>
      </w:r>
      <w:r w:rsidRPr="001E032B">
        <w:rPr>
          <w:b/>
          <w:i/>
          <w:sz w:val="24"/>
          <w:szCs w:val="24"/>
        </w:rPr>
        <w:t xml:space="preserve">: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состояние здоровья занимающихся;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стабильность состава занимающихся, регулярность посещения ими тренировочных занятий;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гармоничное развитие занимающихся;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 </w:t>
      </w:r>
    </w:p>
    <w:p w:rsidR="007A2F77" w:rsidRPr="001E032B" w:rsidRDefault="005D08C0" w:rsidP="001E032B">
      <w:pPr>
        <w:spacing w:after="0" w:line="240" w:lineRule="auto"/>
        <w:ind w:left="2266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Формы подведения итогов реализации программы является: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сдача </w:t>
      </w:r>
      <w:r w:rsidRPr="001E032B">
        <w:rPr>
          <w:sz w:val="24"/>
          <w:szCs w:val="24"/>
        </w:rPr>
        <w:tab/>
        <w:t xml:space="preserve">контрольных </w:t>
      </w:r>
      <w:r w:rsidRPr="001E032B">
        <w:rPr>
          <w:sz w:val="24"/>
          <w:szCs w:val="24"/>
        </w:rPr>
        <w:tab/>
        <w:t xml:space="preserve">нормативов </w:t>
      </w:r>
      <w:r w:rsidRPr="001E032B">
        <w:rPr>
          <w:sz w:val="24"/>
          <w:szCs w:val="24"/>
        </w:rPr>
        <w:tab/>
        <w:t xml:space="preserve">по </w:t>
      </w:r>
      <w:r w:rsidRPr="001E032B">
        <w:rPr>
          <w:sz w:val="24"/>
          <w:szCs w:val="24"/>
        </w:rPr>
        <w:tab/>
        <w:t xml:space="preserve">физической </w:t>
      </w:r>
      <w:r w:rsidRPr="001E032B">
        <w:rPr>
          <w:sz w:val="24"/>
          <w:szCs w:val="24"/>
        </w:rPr>
        <w:tab/>
        <w:t xml:space="preserve">подготовке воспитанников; </w:t>
      </w:r>
    </w:p>
    <w:p w:rsidR="007A2F77" w:rsidRPr="001E032B" w:rsidRDefault="005D08C0" w:rsidP="001E032B">
      <w:pPr>
        <w:numPr>
          <w:ilvl w:val="0"/>
          <w:numId w:val="5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участие юных спортсменов во </w:t>
      </w:r>
      <w:proofErr w:type="spellStart"/>
      <w:r w:rsidRPr="001E032B">
        <w:rPr>
          <w:sz w:val="24"/>
          <w:szCs w:val="24"/>
        </w:rPr>
        <w:t>внутришкольных</w:t>
      </w:r>
      <w:proofErr w:type="spellEnd"/>
      <w:r w:rsidRPr="001E032B">
        <w:rPr>
          <w:sz w:val="24"/>
          <w:szCs w:val="24"/>
        </w:rPr>
        <w:t xml:space="preserve"> и районных </w:t>
      </w:r>
    </w:p>
    <w:p w:rsidR="007A2F77" w:rsidRPr="001E032B" w:rsidRDefault="005D08C0" w:rsidP="001E032B">
      <w:p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соревнованиях по рукопашному бою.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4019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Способы определения результативности</w:t>
      </w:r>
      <w:r w:rsidRPr="001E032B">
        <w:rPr>
          <w:i/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2243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Проверка знаний и умений проводится на каждом занятии.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Уровень общей физической подготовленности определяется при сдаче контрольных нормативов по ОФП и СФП, проводимых в начале и конце учебного года.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Критериями успешности обучения служат положительная динамика уровня общей физической подготовленности, определяемая по результатам контрольных нормативов по ОФП и СФП и желание продолжить занятия рукопашным боем на следующем этапе подготовки. </w:t>
      </w:r>
    </w:p>
    <w:p w:rsidR="007A2F77" w:rsidRPr="001E032B" w:rsidRDefault="005D08C0" w:rsidP="001E032B">
      <w:pPr>
        <w:spacing w:after="0" w:line="240" w:lineRule="auto"/>
        <w:ind w:left="2281" w:right="0" w:hanging="10"/>
        <w:rPr>
          <w:sz w:val="24"/>
          <w:szCs w:val="24"/>
        </w:rPr>
      </w:pPr>
      <w:r w:rsidRPr="001E032B">
        <w:rPr>
          <w:color w:val="000009"/>
          <w:sz w:val="24"/>
          <w:szCs w:val="24"/>
        </w:rPr>
        <w:t>Формирование групп на этапе спортивной подготовки:</w:t>
      </w:r>
    </w:p>
    <w:p w:rsidR="007A2F77" w:rsidRPr="001E032B" w:rsidRDefault="005D08C0" w:rsidP="001E032B">
      <w:pPr>
        <w:numPr>
          <w:ilvl w:val="0"/>
          <w:numId w:val="6"/>
        </w:numPr>
        <w:spacing w:after="0" w:line="240" w:lineRule="auto"/>
        <w:ind w:right="19" w:firstLine="567"/>
        <w:rPr>
          <w:sz w:val="24"/>
          <w:szCs w:val="24"/>
        </w:rPr>
      </w:pPr>
      <w:r w:rsidRPr="001E032B">
        <w:rPr>
          <w:color w:val="000009"/>
          <w:sz w:val="24"/>
          <w:szCs w:val="24"/>
        </w:rPr>
        <w:t xml:space="preserve">зачисляются учащиеся общеобразовательных школ, желающие заниматься спортом и имеющие разрешение врача. На этом этапе осуществляются физкультурно-оздоровительная работа, направленная на разностороннюю физическую подготовку и овладение основами техники выбранного вида спорта – рукопашный бой, выбор спортивной специализации и выполнение контрольных нормативов для зачисления на этап начальной подготовки. </w:t>
      </w:r>
    </w:p>
    <w:p w:rsidR="007A2F77" w:rsidRPr="001E032B" w:rsidRDefault="005D08C0" w:rsidP="001E032B">
      <w:pPr>
        <w:spacing w:after="0" w:line="240" w:lineRule="auto"/>
        <w:ind w:left="2281" w:right="0" w:hanging="10"/>
        <w:rPr>
          <w:sz w:val="24"/>
          <w:szCs w:val="24"/>
        </w:rPr>
      </w:pPr>
      <w:r w:rsidRPr="001E032B">
        <w:rPr>
          <w:color w:val="000009"/>
          <w:sz w:val="24"/>
          <w:szCs w:val="24"/>
        </w:rPr>
        <w:t xml:space="preserve">При подаче заявления представляется - справка об отсутствии у </w:t>
      </w:r>
    </w:p>
    <w:p w:rsidR="007A2F77" w:rsidRPr="001E032B" w:rsidRDefault="005D08C0" w:rsidP="001E032B">
      <w:pPr>
        <w:spacing w:after="0" w:line="240" w:lineRule="auto"/>
        <w:ind w:left="1699" w:right="0" w:hanging="10"/>
        <w:rPr>
          <w:sz w:val="24"/>
          <w:szCs w:val="24"/>
        </w:rPr>
      </w:pPr>
      <w:r w:rsidRPr="001E032B">
        <w:rPr>
          <w:color w:val="000009"/>
          <w:sz w:val="24"/>
          <w:szCs w:val="24"/>
        </w:rPr>
        <w:t>учащегося медицинских противопоказаний.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361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Требования к результатам освоения программы </w:t>
      </w:r>
    </w:p>
    <w:p w:rsidR="007A2F77" w:rsidRPr="001E032B" w:rsidRDefault="005D08C0" w:rsidP="001E032B">
      <w:p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Результатом реализации программы на спортивно-оздоровительном этапе является: </w:t>
      </w:r>
    </w:p>
    <w:p w:rsidR="007A2F77" w:rsidRPr="001E032B" w:rsidRDefault="005D08C0" w:rsidP="001E032B">
      <w:pPr>
        <w:numPr>
          <w:ilvl w:val="0"/>
          <w:numId w:val="6"/>
        </w:numPr>
        <w:spacing w:after="0" w:line="240" w:lineRule="auto"/>
        <w:ind w:right="19" w:firstLine="567"/>
        <w:rPr>
          <w:sz w:val="24"/>
          <w:szCs w:val="24"/>
        </w:rPr>
      </w:pPr>
      <w:r w:rsidRPr="001E032B">
        <w:rPr>
          <w:sz w:val="24"/>
          <w:szCs w:val="24"/>
        </w:rPr>
        <w:t xml:space="preserve">формирование устойчивого интереса к занятиям спортом; </w:t>
      </w:r>
    </w:p>
    <w:p w:rsidR="007A2F77" w:rsidRPr="001E032B" w:rsidRDefault="005D08C0" w:rsidP="001E032B">
      <w:pPr>
        <w:numPr>
          <w:ilvl w:val="0"/>
          <w:numId w:val="6"/>
        </w:numPr>
        <w:spacing w:after="0" w:line="240" w:lineRule="auto"/>
        <w:ind w:right="19" w:firstLine="567"/>
        <w:rPr>
          <w:sz w:val="24"/>
          <w:szCs w:val="24"/>
        </w:rPr>
      </w:pPr>
      <w:r w:rsidRPr="001E032B">
        <w:rPr>
          <w:sz w:val="24"/>
          <w:szCs w:val="24"/>
        </w:rPr>
        <w:t xml:space="preserve">формирование широкого круга двигательных умений и навыков; </w:t>
      </w:r>
    </w:p>
    <w:p w:rsidR="007A2F77" w:rsidRPr="001E032B" w:rsidRDefault="005D08C0" w:rsidP="001E032B">
      <w:pPr>
        <w:numPr>
          <w:ilvl w:val="0"/>
          <w:numId w:val="6"/>
        </w:numPr>
        <w:spacing w:after="0" w:line="240" w:lineRule="auto"/>
        <w:ind w:right="19" w:firstLine="567"/>
        <w:rPr>
          <w:sz w:val="24"/>
          <w:szCs w:val="24"/>
        </w:rPr>
      </w:pPr>
      <w:r w:rsidRPr="001E032B">
        <w:rPr>
          <w:sz w:val="24"/>
          <w:szCs w:val="24"/>
        </w:rPr>
        <w:t xml:space="preserve">освоение основ техники по виду спорта рукопашный бой; наличие опыта выступления во </w:t>
      </w:r>
      <w:proofErr w:type="spellStart"/>
      <w:r w:rsidRPr="001E032B">
        <w:rPr>
          <w:sz w:val="24"/>
          <w:szCs w:val="24"/>
        </w:rPr>
        <w:t>внутришкольных</w:t>
      </w:r>
      <w:proofErr w:type="spellEnd"/>
      <w:r w:rsidRPr="001E032B">
        <w:rPr>
          <w:sz w:val="24"/>
          <w:szCs w:val="24"/>
        </w:rPr>
        <w:t xml:space="preserve"> соревнованиях по рукопашному бою; -всестороннее гармоничное развитие физических качеств; </w:t>
      </w:r>
    </w:p>
    <w:p w:rsidR="007A2F77" w:rsidRPr="001E032B" w:rsidRDefault="005D08C0" w:rsidP="001E032B">
      <w:pPr>
        <w:numPr>
          <w:ilvl w:val="0"/>
          <w:numId w:val="6"/>
        </w:numPr>
        <w:spacing w:after="0" w:line="240" w:lineRule="auto"/>
        <w:ind w:right="19" w:firstLine="567"/>
        <w:rPr>
          <w:sz w:val="24"/>
          <w:szCs w:val="24"/>
        </w:rPr>
      </w:pPr>
      <w:r w:rsidRPr="001E032B">
        <w:rPr>
          <w:sz w:val="24"/>
          <w:szCs w:val="24"/>
        </w:rPr>
        <w:t xml:space="preserve">укрепление здоровья; </w:t>
      </w:r>
    </w:p>
    <w:p w:rsidR="007A2F77" w:rsidRPr="001E032B" w:rsidRDefault="005D08C0" w:rsidP="001E032B">
      <w:pPr>
        <w:numPr>
          <w:ilvl w:val="0"/>
          <w:numId w:val="6"/>
        </w:numPr>
        <w:spacing w:after="0" w:line="240" w:lineRule="auto"/>
        <w:ind w:right="19" w:firstLine="567"/>
        <w:rPr>
          <w:sz w:val="24"/>
          <w:szCs w:val="24"/>
        </w:rPr>
      </w:pPr>
      <w:r w:rsidRPr="001E032B">
        <w:rPr>
          <w:sz w:val="24"/>
          <w:szCs w:val="24"/>
        </w:rPr>
        <w:t xml:space="preserve">выявление и отбор перспективных юных спортсменов для дальнейших занятий по виду спорта рукопашный бой.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2235" w:right="0" w:hanging="10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Учебный план </w:t>
      </w:r>
    </w:p>
    <w:p w:rsidR="007A2F77" w:rsidRPr="001E032B" w:rsidRDefault="005D08C0" w:rsidP="001E032B">
      <w:pPr>
        <w:spacing w:after="0" w:line="240" w:lineRule="auto"/>
        <w:ind w:left="10" w:right="1730" w:hanging="10"/>
        <w:jc w:val="righ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Учебный план тренировочных занятий (ч)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9642" w:type="dxa"/>
        <w:tblInd w:w="852" w:type="dxa"/>
        <w:tblCellMar>
          <w:top w:w="9" w:type="dxa"/>
          <w:left w:w="2" w:type="dxa"/>
          <w:right w:w="115" w:type="dxa"/>
        </w:tblCellMar>
        <w:tblLook w:val="04A0"/>
      </w:tblPr>
      <w:tblGrid>
        <w:gridCol w:w="7798"/>
        <w:gridCol w:w="1844"/>
      </w:tblGrid>
      <w:tr w:rsidR="007A2F77" w:rsidRPr="001E032B">
        <w:trPr>
          <w:trHeight w:val="1225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05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Содержание занятий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7767EF" w:rsidP="001E032B">
            <w:pPr>
              <w:spacing w:after="0" w:line="240" w:lineRule="auto"/>
              <w:ind w:left="109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Часы</w:t>
            </w:r>
          </w:p>
        </w:tc>
      </w:tr>
      <w:tr w:rsidR="007A2F77" w:rsidRPr="001E032B">
        <w:trPr>
          <w:trHeight w:val="605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Теоретическая подготовка – 10%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405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24</w:t>
            </w:r>
          </w:p>
        </w:tc>
      </w:tr>
      <w:tr w:rsidR="007A2F77" w:rsidRPr="001E032B">
        <w:trPr>
          <w:trHeight w:val="600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Физическая подготовка – 25%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329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80</w:t>
            </w:r>
          </w:p>
        </w:tc>
      </w:tr>
      <w:tr w:rsidR="007A2F77" w:rsidRPr="001E032B">
        <w:trPr>
          <w:trHeight w:val="686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36</w:t>
            </w:r>
          </w:p>
        </w:tc>
      </w:tr>
      <w:tr w:rsidR="007A2F77" w:rsidRPr="001E032B">
        <w:trPr>
          <w:trHeight w:val="649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442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44</w:t>
            </w:r>
          </w:p>
        </w:tc>
      </w:tr>
      <w:tr w:rsidR="007A2F77" w:rsidRPr="001E032B">
        <w:trPr>
          <w:trHeight w:val="643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Избранный вид спорта – 40%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112</w:t>
            </w:r>
          </w:p>
        </w:tc>
      </w:tr>
      <w:tr w:rsidR="007A2F77" w:rsidRPr="001E032B">
        <w:trPr>
          <w:trHeight w:val="605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lastRenderedPageBreak/>
              <w:t xml:space="preserve">Техническая подготовка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549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</w:t>
            </w:r>
            <w:r w:rsidR="005D08C0" w:rsidRPr="001E032B">
              <w:rPr>
                <w:sz w:val="24"/>
                <w:szCs w:val="24"/>
              </w:rPr>
              <w:t xml:space="preserve">5 </w:t>
            </w:r>
          </w:p>
        </w:tc>
      </w:tr>
      <w:tr w:rsidR="007A2F77" w:rsidRPr="001E032B">
        <w:trPr>
          <w:trHeight w:val="600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Тактическая подготовка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</w:t>
            </w:r>
            <w:r w:rsidR="005D08C0" w:rsidRPr="001E032B">
              <w:rPr>
                <w:sz w:val="24"/>
                <w:szCs w:val="24"/>
              </w:rPr>
              <w:t xml:space="preserve">5 </w:t>
            </w:r>
          </w:p>
        </w:tc>
      </w:tr>
      <w:tr w:rsidR="007A2F77" w:rsidRPr="001E032B">
        <w:trPr>
          <w:trHeight w:val="605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Контрольные испытания – 2%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10</w:t>
            </w:r>
          </w:p>
        </w:tc>
      </w:tr>
      <w:tr w:rsidR="007A2F77" w:rsidRPr="001E032B">
        <w:trPr>
          <w:trHeight w:val="600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Инструкторская и судейская практика – 2%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- </w:t>
            </w:r>
          </w:p>
        </w:tc>
      </w:tr>
      <w:tr w:rsidR="007A2F77" w:rsidRPr="001E032B">
        <w:trPr>
          <w:trHeight w:val="605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Участие в соревнованиях – 5%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48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-</w:t>
            </w:r>
          </w:p>
        </w:tc>
      </w:tr>
      <w:tr w:rsidR="007A2F77" w:rsidRPr="001E032B">
        <w:trPr>
          <w:trHeight w:val="600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Психологическая подготовка – 10%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48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12</w:t>
            </w:r>
          </w:p>
        </w:tc>
      </w:tr>
      <w:tr w:rsidR="007A2F77" w:rsidRPr="001E032B">
        <w:trPr>
          <w:trHeight w:val="605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Другие виды спорта и подвижные игры – 10 %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42</w:t>
            </w:r>
          </w:p>
        </w:tc>
      </w:tr>
      <w:tr w:rsidR="007A2F77" w:rsidRPr="001E032B">
        <w:trPr>
          <w:trHeight w:val="524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Самостоятельная работа – 10%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30</w:t>
            </w:r>
          </w:p>
        </w:tc>
      </w:tr>
      <w:tr w:rsidR="007A2F77" w:rsidRPr="001E032B">
        <w:trPr>
          <w:trHeight w:val="523"/>
        </w:trPr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5D08C0" w:rsidP="001E032B">
            <w:pPr>
              <w:spacing w:after="0" w:line="240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F77" w:rsidRPr="001E032B" w:rsidRDefault="007767EF" w:rsidP="001E032B">
            <w:pPr>
              <w:spacing w:after="0" w:line="240" w:lineRule="auto"/>
              <w:ind w:left="25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288</w:t>
            </w:r>
          </w:p>
        </w:tc>
      </w:tr>
    </w:tbl>
    <w:p w:rsidR="007A2F77" w:rsidRPr="001E032B" w:rsidRDefault="007A2F77" w:rsidP="001E032B">
      <w:pPr>
        <w:spacing w:after="0" w:line="240" w:lineRule="auto"/>
        <w:ind w:left="1969" w:right="0" w:firstLine="0"/>
        <w:jc w:val="center"/>
        <w:rPr>
          <w:sz w:val="24"/>
          <w:szCs w:val="24"/>
        </w:rPr>
      </w:pPr>
    </w:p>
    <w:p w:rsidR="007A2F77" w:rsidRPr="001E032B" w:rsidRDefault="007A2F77" w:rsidP="001E032B">
      <w:pPr>
        <w:spacing w:after="0" w:line="240" w:lineRule="auto"/>
        <w:rPr>
          <w:sz w:val="24"/>
          <w:szCs w:val="24"/>
        </w:rPr>
        <w:sectPr w:rsidR="007A2F77" w:rsidRPr="001E032B" w:rsidSect="00185DC3">
          <w:footerReference w:type="even" r:id="rId9"/>
          <w:footerReference w:type="default" r:id="rId10"/>
          <w:footerReference w:type="first" r:id="rId11"/>
          <w:pgSz w:w="11899" w:h="16838"/>
          <w:pgMar w:top="709" w:right="828" w:bottom="951" w:left="0" w:header="720" w:footer="895" w:gutter="0"/>
          <w:pgNumType w:start="1"/>
          <w:cols w:space="720"/>
          <w:titlePg/>
          <w:docGrid w:linePitch="381"/>
        </w:sectPr>
      </w:pPr>
    </w:p>
    <w:p w:rsidR="007A2F77" w:rsidRPr="001E032B" w:rsidRDefault="005D08C0" w:rsidP="001E032B">
      <w:pPr>
        <w:spacing w:after="0" w:line="240" w:lineRule="auto"/>
        <w:ind w:left="6280" w:right="0" w:hanging="5675"/>
        <w:rPr>
          <w:sz w:val="24"/>
          <w:szCs w:val="24"/>
        </w:rPr>
      </w:pPr>
      <w:r w:rsidRPr="001E032B">
        <w:rPr>
          <w:b/>
          <w:sz w:val="24"/>
          <w:szCs w:val="24"/>
        </w:rPr>
        <w:lastRenderedPageBreak/>
        <w:t xml:space="preserve">План-график распределения программного материала в годичном цикле спортивно-оздоровительного этапа подготовки (ч): </w:t>
      </w:r>
    </w:p>
    <w:tbl>
      <w:tblPr>
        <w:tblStyle w:val="TableGrid"/>
        <w:tblW w:w="13948" w:type="dxa"/>
        <w:tblInd w:w="115" w:type="dxa"/>
        <w:tblCellMar>
          <w:top w:w="14" w:type="dxa"/>
        </w:tblCellMar>
        <w:tblLook w:val="04A0"/>
      </w:tblPr>
      <w:tblGrid>
        <w:gridCol w:w="4610"/>
        <w:gridCol w:w="734"/>
        <w:gridCol w:w="739"/>
        <w:gridCol w:w="740"/>
        <w:gridCol w:w="734"/>
        <w:gridCol w:w="740"/>
        <w:gridCol w:w="739"/>
        <w:gridCol w:w="735"/>
        <w:gridCol w:w="739"/>
        <w:gridCol w:w="734"/>
        <w:gridCol w:w="1970"/>
        <w:gridCol w:w="734"/>
      </w:tblGrid>
      <w:tr w:rsidR="007A2F77" w:rsidRPr="001E032B" w:rsidTr="006C64E2">
        <w:trPr>
          <w:gridAfter w:val="1"/>
          <w:wAfter w:w="734" w:type="dxa"/>
          <w:trHeight w:val="413"/>
        </w:trPr>
        <w:tc>
          <w:tcPr>
            <w:tcW w:w="4610" w:type="dxa"/>
            <w:vMerge w:val="restart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8604" w:type="dxa"/>
            <w:gridSpan w:val="10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Месяц </w:t>
            </w:r>
          </w:p>
        </w:tc>
      </w:tr>
      <w:tr w:rsidR="007A2F77" w:rsidRPr="001E032B" w:rsidTr="006C64E2">
        <w:trPr>
          <w:gridAfter w:val="1"/>
          <w:wAfter w:w="734" w:type="dxa"/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0" w:right="178" w:firstLine="0"/>
              <w:jc w:val="righ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Итого 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212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24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245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80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0" w:right="245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36</w:t>
            </w:r>
          </w:p>
        </w:tc>
      </w:tr>
      <w:tr w:rsidR="007A2F77" w:rsidRPr="001E032B" w:rsidTr="006C64E2">
        <w:trPr>
          <w:gridAfter w:val="1"/>
          <w:wAfter w:w="734" w:type="dxa"/>
          <w:trHeight w:val="514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245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44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Избранный вид спорта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112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245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45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Тактическая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241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45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Психологическая подготовка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12</w:t>
            </w:r>
          </w:p>
        </w:tc>
      </w:tr>
      <w:tr w:rsidR="007A2F77" w:rsidRPr="001E032B" w:rsidTr="006C64E2">
        <w:trPr>
          <w:gridAfter w:val="1"/>
          <w:wAfter w:w="734" w:type="dxa"/>
          <w:trHeight w:val="514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Контрольные испытания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10</w:t>
            </w:r>
          </w:p>
        </w:tc>
      </w:tr>
      <w:tr w:rsidR="007A2F77" w:rsidRPr="001E032B" w:rsidTr="006C64E2">
        <w:trPr>
          <w:gridAfter w:val="1"/>
          <w:wAfter w:w="734" w:type="dxa"/>
          <w:trHeight w:val="644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49" w:right="13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65201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0A4212" w:rsidP="001E032B">
            <w:pPr>
              <w:spacing w:after="0" w:line="240" w:lineRule="auto"/>
              <w:ind w:left="442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42</w:t>
            </w:r>
          </w:p>
        </w:tc>
      </w:tr>
      <w:tr w:rsidR="007A2F77" w:rsidRPr="001E032B" w:rsidTr="006C64E2">
        <w:trPr>
          <w:gridAfter w:val="1"/>
          <w:wAfter w:w="734" w:type="dxa"/>
          <w:trHeight w:val="509"/>
        </w:trPr>
        <w:tc>
          <w:tcPr>
            <w:tcW w:w="461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65201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0A4212" w:rsidP="001E032B">
            <w:pPr>
              <w:spacing w:after="0" w:line="240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30</w:t>
            </w:r>
          </w:p>
        </w:tc>
      </w:tr>
      <w:tr w:rsidR="008F7490" w:rsidRPr="001E032B" w:rsidTr="00623E38">
        <w:trPr>
          <w:trHeight w:val="504"/>
        </w:trPr>
        <w:tc>
          <w:tcPr>
            <w:tcW w:w="11244" w:type="dxa"/>
            <w:gridSpan w:val="10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F7490" w:rsidRPr="001E032B" w:rsidRDefault="008F749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97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8F7490" w:rsidRPr="001E032B" w:rsidRDefault="008F7490" w:rsidP="001E032B">
            <w:pPr>
              <w:spacing w:after="0" w:line="240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288</w:t>
            </w:r>
          </w:p>
        </w:tc>
        <w:tc>
          <w:tcPr>
            <w:tcW w:w="734" w:type="dxa"/>
          </w:tcPr>
          <w:p w:rsidR="008F7490" w:rsidRPr="001E032B" w:rsidRDefault="008F749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7A2F77" w:rsidP="001E032B">
      <w:pPr>
        <w:spacing w:after="0" w:line="240" w:lineRule="auto"/>
        <w:rPr>
          <w:sz w:val="24"/>
          <w:szCs w:val="24"/>
        </w:rPr>
        <w:sectPr w:rsidR="007A2F77" w:rsidRPr="001E032B">
          <w:footerReference w:type="even" r:id="rId12"/>
          <w:footerReference w:type="default" r:id="rId13"/>
          <w:footerReference w:type="first" r:id="rId14"/>
          <w:pgSz w:w="16838" w:h="11899" w:orient="landscape"/>
          <w:pgMar w:top="1440" w:right="1213" w:bottom="1440" w:left="1162" w:header="720" w:footer="720" w:gutter="0"/>
          <w:cols w:space="720"/>
        </w:sectPr>
      </w:pPr>
    </w:p>
    <w:p w:rsidR="007A2F77" w:rsidRPr="001E032B" w:rsidRDefault="005D08C0" w:rsidP="001E032B">
      <w:pPr>
        <w:spacing w:after="0" w:line="240" w:lineRule="auto"/>
        <w:ind w:left="3050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lastRenderedPageBreak/>
        <w:t xml:space="preserve">Условия успешной реализации учебной программы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Улучшение материально-технической базы для занятий рукопашным боем;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а) спортивная база для учебных занятий; </w:t>
      </w:r>
    </w:p>
    <w:p w:rsidR="007A2F77" w:rsidRPr="001E032B" w:rsidRDefault="005D08C0" w:rsidP="001E032B">
      <w:pPr>
        <w:spacing w:after="0" w:line="240" w:lineRule="auto"/>
        <w:ind w:left="10" w:right="36" w:hanging="10"/>
        <w:jc w:val="right"/>
        <w:rPr>
          <w:sz w:val="24"/>
          <w:szCs w:val="24"/>
        </w:rPr>
      </w:pPr>
      <w:r w:rsidRPr="001E032B">
        <w:rPr>
          <w:sz w:val="24"/>
          <w:szCs w:val="24"/>
        </w:rPr>
        <w:t xml:space="preserve">б) наличие и разнообразие необходимого спортивного оборудования при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обучении техники игры;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в) наличие современного комплекса спортивного оборудования.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Систематическое и рациональное применение технических средств, приборов и специального оборудования.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Формирование коллектива единомышленников.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Научно – методическое обеспечение образовательного процесса.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Постоянное самосовершенствование тренера – преподавателя и повышение квалификации в вопросах современных технологий учебно – тренировочного процесса.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Формирование стойкой мотивации к достижению высоких результатов в игровой и соревновательной деятельности.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Стимулирование детей в учебно – воспитательном и тренировочном процессе.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Повышение уровня </w:t>
      </w:r>
      <w:proofErr w:type="spellStart"/>
      <w:r w:rsidRPr="001E032B">
        <w:rPr>
          <w:sz w:val="24"/>
          <w:szCs w:val="24"/>
        </w:rPr>
        <w:t>технико</w:t>
      </w:r>
      <w:proofErr w:type="spellEnd"/>
      <w:r w:rsidRPr="001E032B">
        <w:rPr>
          <w:sz w:val="24"/>
          <w:szCs w:val="24"/>
        </w:rPr>
        <w:t xml:space="preserve"> – тактического мастерства посредством участия в разнообразных по масштабам соревнований.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Финансовое обеспечение программы. </w:t>
      </w:r>
    </w:p>
    <w:p w:rsidR="007A2F77" w:rsidRPr="001E032B" w:rsidRDefault="005D08C0" w:rsidP="001E032B">
      <w:pPr>
        <w:numPr>
          <w:ilvl w:val="0"/>
          <w:numId w:val="7"/>
        </w:numPr>
        <w:spacing w:after="0" w:line="240" w:lineRule="auto"/>
        <w:ind w:right="19" w:firstLine="711"/>
        <w:rPr>
          <w:sz w:val="24"/>
          <w:szCs w:val="24"/>
        </w:rPr>
      </w:pPr>
      <w:r w:rsidRPr="001E032B">
        <w:rPr>
          <w:sz w:val="24"/>
          <w:szCs w:val="24"/>
        </w:rPr>
        <w:t xml:space="preserve">Финансовое обеспечение программы.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Кадровое обеспечение: </w:t>
      </w:r>
      <w:r w:rsidRPr="001E032B">
        <w:rPr>
          <w:sz w:val="24"/>
          <w:szCs w:val="24"/>
        </w:rPr>
        <w:t xml:space="preserve">тренер-преподаватель, который имеет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244" w:right="0" w:firstLine="567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Структура системы подготовки на спортивно-оздоровительном этапе, возраст для зачисления на обучение и наполняемость групп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0175" w:type="dxa"/>
        <w:tblInd w:w="528" w:type="dxa"/>
        <w:tblCellMar>
          <w:top w:w="21" w:type="dxa"/>
          <w:left w:w="5" w:type="dxa"/>
          <w:right w:w="42" w:type="dxa"/>
        </w:tblCellMar>
        <w:tblLook w:val="04A0"/>
      </w:tblPr>
      <w:tblGrid>
        <w:gridCol w:w="1052"/>
        <w:gridCol w:w="1700"/>
        <w:gridCol w:w="1945"/>
        <w:gridCol w:w="1599"/>
        <w:gridCol w:w="1862"/>
        <w:gridCol w:w="2017"/>
      </w:tblGrid>
      <w:tr w:rsidR="007A2F77" w:rsidRPr="001E032B">
        <w:trPr>
          <w:trHeight w:val="1671"/>
        </w:trPr>
        <w:tc>
          <w:tcPr>
            <w:tcW w:w="10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Возраст </w:t>
            </w:r>
          </w:p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, лет </w:t>
            </w:r>
          </w:p>
        </w:tc>
        <w:tc>
          <w:tcPr>
            <w:tcW w:w="170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Минимальная </w:t>
            </w:r>
            <w:proofErr w:type="spellStart"/>
            <w:r w:rsidRPr="001E032B">
              <w:rPr>
                <w:sz w:val="24"/>
                <w:szCs w:val="24"/>
              </w:rPr>
              <w:t>наполняемост</w:t>
            </w:r>
            <w:proofErr w:type="spellEnd"/>
            <w:r w:rsidRPr="001E032B">
              <w:rPr>
                <w:sz w:val="24"/>
                <w:szCs w:val="24"/>
              </w:rPr>
              <w:t xml:space="preserve"> </w:t>
            </w:r>
            <w:proofErr w:type="spellStart"/>
            <w:r w:rsidRPr="001E032B">
              <w:rPr>
                <w:sz w:val="24"/>
                <w:szCs w:val="24"/>
              </w:rPr>
              <w:t>ь</w:t>
            </w:r>
            <w:proofErr w:type="spellEnd"/>
            <w:r w:rsidRPr="001E032B">
              <w:rPr>
                <w:sz w:val="24"/>
                <w:szCs w:val="24"/>
              </w:rPr>
              <w:t xml:space="preserve"> </w:t>
            </w:r>
            <w:r w:rsidRPr="001E032B">
              <w:rPr>
                <w:sz w:val="24"/>
                <w:szCs w:val="24"/>
              </w:rPr>
              <w:tab/>
              <w:t xml:space="preserve">группы </w:t>
            </w:r>
          </w:p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(человек) </w:t>
            </w:r>
          </w:p>
        </w:tc>
        <w:tc>
          <w:tcPr>
            <w:tcW w:w="194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Оптимальный (рекомендуемый </w:t>
            </w:r>
          </w:p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) </w:t>
            </w:r>
          </w:p>
          <w:p w:rsidR="007A2F77" w:rsidRPr="001E032B" w:rsidRDefault="005D08C0" w:rsidP="001E032B">
            <w:pPr>
              <w:spacing w:after="0" w:line="240" w:lineRule="auto"/>
              <w:ind w:left="110" w:right="0" w:firstLine="0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количественный </w:t>
            </w:r>
          </w:p>
          <w:p w:rsidR="007A2F77" w:rsidRPr="001E032B" w:rsidRDefault="005D08C0" w:rsidP="001E032B">
            <w:pPr>
              <w:tabs>
                <w:tab w:val="right" w:pos="1898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состав </w:t>
            </w:r>
            <w:r w:rsidRPr="001E032B">
              <w:rPr>
                <w:sz w:val="24"/>
                <w:szCs w:val="24"/>
              </w:rPr>
              <w:tab/>
              <w:t xml:space="preserve">группы </w:t>
            </w:r>
          </w:p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(человек) </w:t>
            </w:r>
          </w:p>
        </w:tc>
        <w:tc>
          <w:tcPr>
            <w:tcW w:w="15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Минимально е количество учебных часов </w:t>
            </w:r>
          </w:p>
        </w:tc>
        <w:tc>
          <w:tcPr>
            <w:tcW w:w="18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Примерная годовая нагрузка, ч </w:t>
            </w:r>
          </w:p>
        </w:tc>
        <w:tc>
          <w:tcPr>
            <w:tcW w:w="201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Требования </w:t>
            </w:r>
            <w:r w:rsidRPr="001E032B">
              <w:rPr>
                <w:sz w:val="24"/>
                <w:szCs w:val="24"/>
              </w:rPr>
              <w:tab/>
              <w:t xml:space="preserve">к спортивной </w:t>
            </w:r>
            <w:proofErr w:type="spellStart"/>
            <w:r w:rsidRPr="001E032B">
              <w:rPr>
                <w:sz w:val="24"/>
                <w:szCs w:val="24"/>
              </w:rPr>
              <w:t>подготовленност</w:t>
            </w:r>
            <w:proofErr w:type="spellEnd"/>
          </w:p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и </w:t>
            </w:r>
          </w:p>
        </w:tc>
      </w:tr>
      <w:tr w:rsidR="007A2F77" w:rsidRPr="001E032B">
        <w:trPr>
          <w:trHeight w:val="1119"/>
        </w:trPr>
        <w:tc>
          <w:tcPr>
            <w:tcW w:w="105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Дети с 7 лет </w:t>
            </w:r>
          </w:p>
        </w:tc>
        <w:tc>
          <w:tcPr>
            <w:tcW w:w="170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8F7490" w:rsidP="001E032B">
            <w:pPr>
              <w:spacing w:after="0" w:line="240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8F7490" w:rsidP="001E032B">
            <w:pPr>
              <w:spacing w:after="0" w:line="240" w:lineRule="auto"/>
              <w:ind w:left="5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5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8F7490" w:rsidP="001E032B">
            <w:pPr>
              <w:spacing w:after="0" w:line="240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8F749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>288</w:t>
            </w:r>
          </w:p>
        </w:tc>
        <w:tc>
          <w:tcPr>
            <w:tcW w:w="201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Прирост показателей </w:t>
            </w:r>
            <w:r w:rsidRPr="001E032B">
              <w:rPr>
                <w:sz w:val="24"/>
                <w:szCs w:val="24"/>
              </w:rPr>
              <w:tab/>
              <w:t xml:space="preserve">по ОФП </w:t>
            </w:r>
          </w:p>
        </w:tc>
      </w:tr>
    </w:tbl>
    <w:p w:rsidR="007A2F77" w:rsidRPr="001E032B" w:rsidRDefault="005D08C0" w:rsidP="001E032B">
      <w:pPr>
        <w:spacing w:after="0" w:line="240" w:lineRule="auto"/>
        <w:ind w:left="1315" w:right="0" w:firstLine="0"/>
        <w:jc w:val="center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МЕТОДИЧЕСКАЯ ЧАСТЬ. </w:t>
      </w:r>
    </w:p>
    <w:p w:rsidR="007A2F77" w:rsidRPr="001E032B" w:rsidRDefault="005D08C0" w:rsidP="001E032B">
      <w:pPr>
        <w:spacing w:after="0" w:line="240" w:lineRule="auto"/>
        <w:ind w:left="1244" w:right="0" w:firstLine="567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Методическое обеспечение дополнительной общеразвивающей программы: </w:t>
      </w:r>
    </w:p>
    <w:p w:rsidR="007A2F77" w:rsidRPr="001E032B" w:rsidRDefault="005D08C0" w:rsidP="001E032B">
      <w:pPr>
        <w:numPr>
          <w:ilvl w:val="0"/>
          <w:numId w:val="8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методы </w:t>
      </w:r>
      <w:r w:rsidRPr="001E032B">
        <w:rPr>
          <w:b/>
          <w:sz w:val="24"/>
          <w:szCs w:val="24"/>
        </w:rPr>
        <w:tab/>
        <w:t>обучения</w:t>
      </w:r>
      <w:r w:rsidRPr="001E032B">
        <w:rPr>
          <w:sz w:val="24"/>
          <w:szCs w:val="24"/>
        </w:rPr>
        <w:t xml:space="preserve">: </w:t>
      </w:r>
      <w:r w:rsidRPr="001E032B">
        <w:rPr>
          <w:sz w:val="24"/>
          <w:szCs w:val="24"/>
        </w:rPr>
        <w:tab/>
        <w:t xml:space="preserve">словесный, </w:t>
      </w:r>
      <w:r w:rsidRPr="001E032B">
        <w:rPr>
          <w:sz w:val="24"/>
          <w:szCs w:val="24"/>
        </w:rPr>
        <w:tab/>
        <w:t xml:space="preserve">наглядный, </w:t>
      </w:r>
      <w:r w:rsidRPr="001E032B">
        <w:rPr>
          <w:sz w:val="24"/>
          <w:szCs w:val="24"/>
        </w:rPr>
        <w:tab/>
        <w:t xml:space="preserve">практический, объяснительно иллюстративный, репродуктивный, частично-поисковый, исследовательский, проблемный; игровой, дискуссионный, </w:t>
      </w:r>
      <w:r w:rsidR="008F7490" w:rsidRPr="001E032B">
        <w:rPr>
          <w:sz w:val="24"/>
          <w:szCs w:val="24"/>
        </w:rPr>
        <w:t xml:space="preserve">проектный и др.) и </w:t>
      </w:r>
      <w:r w:rsidR="008F7490" w:rsidRPr="001E032B">
        <w:rPr>
          <w:sz w:val="24"/>
          <w:szCs w:val="24"/>
        </w:rPr>
        <w:tab/>
        <w:t xml:space="preserve">воспитания </w:t>
      </w:r>
      <w:r w:rsidRPr="001E032B">
        <w:rPr>
          <w:sz w:val="24"/>
          <w:szCs w:val="24"/>
        </w:rPr>
        <w:t>(убежд</w:t>
      </w:r>
      <w:r w:rsidR="008F7490" w:rsidRPr="001E032B">
        <w:rPr>
          <w:sz w:val="24"/>
          <w:szCs w:val="24"/>
        </w:rPr>
        <w:t xml:space="preserve">ение, </w:t>
      </w:r>
      <w:r w:rsidR="008F7490" w:rsidRPr="001E032B">
        <w:rPr>
          <w:sz w:val="24"/>
          <w:szCs w:val="24"/>
        </w:rPr>
        <w:tab/>
        <w:t xml:space="preserve">поощрение, </w:t>
      </w:r>
      <w:r w:rsidR="008F7490" w:rsidRPr="001E032B">
        <w:rPr>
          <w:sz w:val="24"/>
          <w:szCs w:val="24"/>
        </w:rPr>
        <w:tab/>
        <w:t xml:space="preserve">упражнение, </w:t>
      </w:r>
      <w:r w:rsidRPr="001E032B">
        <w:rPr>
          <w:sz w:val="24"/>
          <w:szCs w:val="24"/>
        </w:rPr>
        <w:t xml:space="preserve">стимулирование, мотивация). </w:t>
      </w:r>
    </w:p>
    <w:p w:rsidR="007A2F77" w:rsidRPr="001E032B" w:rsidRDefault="005D08C0" w:rsidP="001E032B">
      <w:pPr>
        <w:numPr>
          <w:ilvl w:val="0"/>
          <w:numId w:val="8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lastRenderedPageBreak/>
        <w:t>формы организации образовательного процесса</w:t>
      </w:r>
      <w:r w:rsidRPr="001E032B">
        <w:rPr>
          <w:sz w:val="24"/>
          <w:szCs w:val="24"/>
        </w:rPr>
        <w:t xml:space="preserve">: индивидуальная, индивидуально-групповая. </w:t>
      </w:r>
    </w:p>
    <w:p w:rsidR="007A2F77" w:rsidRPr="001E032B" w:rsidRDefault="005D08C0" w:rsidP="001E032B">
      <w:pPr>
        <w:numPr>
          <w:ilvl w:val="0"/>
          <w:numId w:val="8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t>педагогические технологии</w:t>
      </w:r>
      <w:r w:rsidRPr="001E032B">
        <w:rPr>
          <w:sz w:val="24"/>
          <w:szCs w:val="24"/>
        </w:rPr>
        <w:t xml:space="preserve">: технология индивидуализации обучения, технология группового обучения, технология коллективного </w:t>
      </w:r>
      <w:proofErr w:type="spellStart"/>
      <w:r w:rsidRPr="001E032B">
        <w:rPr>
          <w:sz w:val="24"/>
          <w:szCs w:val="24"/>
        </w:rPr>
        <w:t>взаимообучения</w:t>
      </w:r>
      <w:proofErr w:type="spellEnd"/>
      <w:r w:rsidRPr="001E032B">
        <w:rPr>
          <w:sz w:val="24"/>
          <w:szCs w:val="24"/>
        </w:rPr>
        <w:t xml:space="preserve">, технология дифференцированного обучения, технология </w:t>
      </w:r>
      <w:proofErr w:type="spellStart"/>
      <w:r w:rsidRPr="001E032B">
        <w:rPr>
          <w:sz w:val="24"/>
          <w:szCs w:val="24"/>
        </w:rPr>
        <w:t>разноуровневого</w:t>
      </w:r>
      <w:proofErr w:type="spellEnd"/>
      <w:r w:rsidRPr="001E032B">
        <w:rPr>
          <w:sz w:val="24"/>
          <w:szCs w:val="24"/>
        </w:rPr>
        <w:t xml:space="preserve"> обучения, технология игровой деятельности, технология коллективной творческой деятельности, </w:t>
      </w:r>
      <w:proofErr w:type="spellStart"/>
      <w:r w:rsidRPr="001E032B">
        <w:rPr>
          <w:sz w:val="24"/>
          <w:szCs w:val="24"/>
        </w:rPr>
        <w:t>здоровьесберегающие</w:t>
      </w:r>
      <w:proofErr w:type="spellEnd"/>
      <w:r w:rsidRPr="001E032B">
        <w:rPr>
          <w:sz w:val="24"/>
          <w:szCs w:val="24"/>
        </w:rPr>
        <w:t xml:space="preserve"> технологии. </w:t>
      </w:r>
    </w:p>
    <w:p w:rsidR="007A2F77" w:rsidRPr="001E032B" w:rsidRDefault="005D08C0" w:rsidP="001E032B">
      <w:pPr>
        <w:numPr>
          <w:ilvl w:val="0"/>
          <w:numId w:val="8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алгоритм </w:t>
      </w:r>
      <w:r w:rsidRPr="001E032B">
        <w:rPr>
          <w:b/>
          <w:sz w:val="24"/>
          <w:szCs w:val="24"/>
        </w:rPr>
        <w:tab/>
        <w:t xml:space="preserve">учебного </w:t>
      </w:r>
      <w:r w:rsidRPr="001E032B">
        <w:rPr>
          <w:b/>
          <w:sz w:val="24"/>
          <w:szCs w:val="24"/>
        </w:rPr>
        <w:tab/>
        <w:t>занятия</w:t>
      </w:r>
      <w:r w:rsidRPr="001E032B">
        <w:rPr>
          <w:sz w:val="24"/>
          <w:szCs w:val="24"/>
        </w:rPr>
        <w:t xml:space="preserve">: </w:t>
      </w:r>
      <w:r w:rsidRPr="001E032B">
        <w:rPr>
          <w:sz w:val="24"/>
          <w:szCs w:val="24"/>
        </w:rPr>
        <w:tab/>
        <w:t xml:space="preserve">подготовительный, </w:t>
      </w:r>
      <w:r w:rsidRPr="001E032B">
        <w:rPr>
          <w:sz w:val="24"/>
          <w:szCs w:val="24"/>
        </w:rPr>
        <w:tab/>
        <w:t xml:space="preserve">основной </w:t>
      </w:r>
      <w:r w:rsidRPr="001E032B">
        <w:rPr>
          <w:sz w:val="24"/>
          <w:szCs w:val="24"/>
        </w:rPr>
        <w:tab/>
        <w:t xml:space="preserve">и </w:t>
      </w:r>
      <w:r w:rsidR="008F7490" w:rsidRPr="001E032B">
        <w:rPr>
          <w:sz w:val="24"/>
          <w:szCs w:val="24"/>
        </w:rPr>
        <w:t>заключительный</w:t>
      </w:r>
      <w:r w:rsidRPr="001E032B">
        <w:rPr>
          <w:sz w:val="24"/>
          <w:szCs w:val="24"/>
        </w:rPr>
        <w:t xml:space="preserve"> этапы.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>Алгоритм учебного занятия</w:t>
      </w:r>
      <w:r w:rsidRPr="001E032B">
        <w:rPr>
          <w:b/>
          <w:sz w:val="24"/>
          <w:szCs w:val="24"/>
        </w:rPr>
        <w:t xml:space="preserve">: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>Подготовительная часть занятия</w:t>
      </w:r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Цель – подготовить занимающихся к основной части занятия.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Задачи: </w:t>
      </w:r>
    </w:p>
    <w:p w:rsidR="007A2F77" w:rsidRPr="001E032B" w:rsidRDefault="005D08C0" w:rsidP="001E032B">
      <w:pPr>
        <w:numPr>
          <w:ilvl w:val="0"/>
          <w:numId w:val="8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обеспечение первоначальной организации занимающихся и их психического настроя на занятие;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-активирование внимания и повышение эмоционального состояния занимающихся; </w:t>
      </w:r>
    </w:p>
    <w:p w:rsidR="007A2F77" w:rsidRPr="001E032B" w:rsidRDefault="005D08C0" w:rsidP="001E032B">
      <w:pPr>
        <w:numPr>
          <w:ilvl w:val="0"/>
          <w:numId w:val="8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обеспечение общей функциональной готовности организма к активной мышечной деятельности.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Основная часть занятия.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Цель – решение наиболее значимых оздоровительных, образовательных и воспитательных задач.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Вначале разучиваются новые двигательные действия или их элементы. Закрепление и совершенствование усвоенных ранее навыков проводится в середине или конце основной части занятия. Упражнения на развитие физических качеств.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>Заключительная часть занятия</w:t>
      </w:r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Цель – постепенное снижение функциональной активности организма занимающихся и приведение его в относительно спокойное состояние.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Задачи: </w:t>
      </w:r>
    </w:p>
    <w:p w:rsidR="007A2F77" w:rsidRPr="001E032B" w:rsidRDefault="005D08C0" w:rsidP="001E032B">
      <w:pPr>
        <w:numPr>
          <w:ilvl w:val="0"/>
          <w:numId w:val="9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снижение физиологического возбуждения и излишнего напряжения отдельных групп мышц; </w:t>
      </w:r>
    </w:p>
    <w:p w:rsidR="007A2F77" w:rsidRPr="001E032B" w:rsidRDefault="005D08C0" w:rsidP="001E032B">
      <w:pPr>
        <w:numPr>
          <w:ilvl w:val="0"/>
          <w:numId w:val="9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регулирование эмоционального состояния; </w:t>
      </w:r>
    </w:p>
    <w:p w:rsidR="007A2F77" w:rsidRPr="001E032B" w:rsidRDefault="005D08C0" w:rsidP="001E032B">
      <w:pPr>
        <w:numPr>
          <w:ilvl w:val="0"/>
          <w:numId w:val="9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подведение итогов занятия с оценкой результатов деятельности занимающихся и домашнее задание. </w:t>
      </w:r>
    </w:p>
    <w:p w:rsidR="007A2F77" w:rsidRPr="001E032B" w:rsidRDefault="005D08C0" w:rsidP="001E032B">
      <w:pPr>
        <w:numPr>
          <w:ilvl w:val="0"/>
          <w:numId w:val="9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b/>
          <w:sz w:val="24"/>
          <w:szCs w:val="24"/>
        </w:rPr>
        <w:t>дидактические материалы</w:t>
      </w:r>
      <w:r w:rsidRPr="001E032B">
        <w:rPr>
          <w:sz w:val="24"/>
          <w:szCs w:val="24"/>
        </w:rPr>
        <w:t xml:space="preserve">: технологические и инструкционные карты.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2235" w:right="459" w:hanging="10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Содержание учебного плана </w:t>
      </w:r>
    </w:p>
    <w:p w:rsidR="007A2F77" w:rsidRPr="001E032B" w:rsidRDefault="005D08C0" w:rsidP="001E032B">
      <w:pPr>
        <w:spacing w:after="0" w:line="240" w:lineRule="auto"/>
        <w:ind w:left="2235" w:right="459" w:hanging="10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(базовый уровень) </w:t>
      </w: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Раздел 1. Теоретическая подготовка </w:t>
      </w:r>
    </w:p>
    <w:p w:rsidR="007A2F77" w:rsidRPr="001E032B" w:rsidRDefault="005D08C0" w:rsidP="001E032B">
      <w:pPr>
        <w:spacing w:after="0" w:line="240" w:lineRule="auto"/>
        <w:ind w:left="1244" w:right="0" w:firstLine="567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1.1. Физическая культура важное средство физического развития и укрепления здоровья.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Понятие «физическая культура».  Физическая культура как составная часть общей культуры. Значение ее для укрепления здоровья, физического развития граждан РФ. Роль ФК в воспитании трудолюбия, организованности, воли и жизненно важных умений и навыков. Правила предупреждения травматизма вовремя занятий физическими упражнениями: организация мест занятий, подбор одежды, обуви. Правила личной гигиены. </w:t>
      </w:r>
      <w:r w:rsidRPr="001E032B">
        <w:rPr>
          <w:b/>
          <w:sz w:val="24"/>
          <w:szCs w:val="24"/>
        </w:rPr>
        <w:t xml:space="preserve">Тема 1.2. Состояние и развитие рукопашного боя.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История развития рукопашного боя. Достижения спортсменов России на мировой арене. Спортивные сооружения для занятий рукопашным боем и их состояние. Права и обязанности спортсмена. </w:t>
      </w:r>
    </w:p>
    <w:p w:rsidR="007A2F77" w:rsidRPr="001E032B" w:rsidRDefault="005D08C0" w:rsidP="001E032B">
      <w:pPr>
        <w:spacing w:after="0" w:line="240" w:lineRule="auto"/>
        <w:ind w:left="10" w:right="36" w:hanging="10"/>
        <w:jc w:val="right"/>
        <w:rPr>
          <w:sz w:val="24"/>
          <w:szCs w:val="24"/>
        </w:rPr>
      </w:pPr>
      <w:r w:rsidRPr="001E032B">
        <w:rPr>
          <w:b/>
          <w:sz w:val="24"/>
          <w:szCs w:val="24"/>
        </w:rPr>
        <w:lastRenderedPageBreak/>
        <w:t xml:space="preserve">Тема 1.3. Воспитание нравственных и волевых качеств спортсмена. Теория: </w:t>
      </w:r>
      <w:r w:rsidRPr="001E032B">
        <w:rPr>
          <w:sz w:val="24"/>
          <w:szCs w:val="24"/>
        </w:rPr>
        <w:t xml:space="preserve">Воспитание чувства ответственности перед коллективом. Общая и специальная психологическая подготовка. Регуляция уровня эмоционального возбуждения. Основные приемы создания готовности к конкретному соревнованию. </w:t>
      </w:r>
      <w:r w:rsidRPr="001E032B">
        <w:rPr>
          <w:b/>
          <w:sz w:val="24"/>
          <w:szCs w:val="24"/>
        </w:rPr>
        <w:t xml:space="preserve">Тема 1.4. Влияние физических упражнений на организм спортсмена.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Основные системы организма. Внешняя среда и ее воздействие на организм и жизнедеятельность человека. Понятие об утомлении и переутомлении. Причины утомления. Активный отдых. Игры.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1.5. Физиологические особенности и физическая подготовка. Теория: </w:t>
      </w:r>
      <w:r w:rsidRPr="001E032B">
        <w:rPr>
          <w:sz w:val="24"/>
          <w:szCs w:val="24"/>
        </w:rPr>
        <w:t xml:space="preserve">Физические качества. Понятие быстроты, формы ее проявления. Методы воспитания быстроты движения.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Понятие о ловкости, </w:t>
      </w: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1.6. Гигиенические требования к занимающимся спортом.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Понятие о гигиене и санитарии. Гигиенические требования к питанию спортсменов. Гигиеническое значение кожи, уход за телом, полостью рта и зубами. Гигиенические требования к спортивной одежде и обуви. Правильный режим дня. Значение сна, утренней гимнастики в режиме спортсмена. Рациональное чередование различных видов деятельности. Вредные привычки – курение, употребление спиртных напитков и наркотиков. Профилактика вредных привычек. </w:t>
      </w: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1.7. Профилактика заболеваемости и травматизма в спорте. </w:t>
      </w:r>
    </w:p>
    <w:p w:rsidR="007A2F77" w:rsidRPr="001E032B" w:rsidRDefault="005D08C0" w:rsidP="001E032B">
      <w:pPr>
        <w:spacing w:after="0" w:line="240" w:lineRule="auto"/>
        <w:ind w:left="1254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Антидопинговые мероприятия.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Простудные заболевания у спортсменов. Причины и профилактика. Закаливание организма, его виды. Общее понятие об инфекционных заболеваниях, при занятиях спортом, их предупреждение. Пути распространения заболеваний. Меры личной и общественной профилактики. Техника безопасности во время занятий в спортивном зале, на спортивной площадке, на водоемах. Общие основы фармакологического обеспечения в спорте. Профилактике допинга применения допинга среди спортсменов. </w:t>
      </w:r>
      <w:r w:rsidRPr="001E032B">
        <w:rPr>
          <w:b/>
          <w:sz w:val="24"/>
          <w:szCs w:val="24"/>
        </w:rPr>
        <w:t xml:space="preserve">Тема 1.8. Правила соревнований по рукопашному бою.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Правила соревнований, требования, нормы и условия выполнения спортивных званий и разрядов по рукопашному бою.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244" w:right="0" w:firstLine="567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Раздел 2. Общая физическая подготовка (ОФП). Специальная физическая подготовка (СФП)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Общеразвивающие упражнения (ОРУ) для рук и плечевого пояса: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пальцев и кисти: сжимание пальцев в кулак и разжимание; разведение и сведение пальцев; движения из упоров стоя или лежа с опорой на кончики пальцев.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увеличения подвижности в суставах: движение кистями с переплетенными пальцами (ладони на себя — ладони от себя, «волна» кистями в лицевой плоскости); руки вверх, упор ладонью о ладонь пальцами к верху, опускание рук вдоль тела, не меняя положения кистей; хлопки в ладоши в положении локти в стороны, пальцы вперед-вверх; в упорах лежа, лежа сзади, сидя сзади перенесение тяжести тела с руки на руку, меняя положение кистей: пальцы внутрь, наружу, вперед, назад; в упорах присев, сидя на пятках опора на тыльную сторону кисти пальцами к себе, опора на пальцы, с выгибанием кисти кверху.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сгибателей и разгибателей предплечья: сгибания-разгибания рук в упорах лежа, сидя; переходы переступанием на руках из одних положений упоров в другие, прыжки на руках в упорах.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увеличения подвижности в плечевых суставах: рывковые движения прямыми или согнутыми руками в стороны, вверх, назад; то же в сочетании с наклонами, </w:t>
      </w:r>
      <w:r w:rsidRPr="001E032B">
        <w:rPr>
          <w:sz w:val="24"/>
          <w:szCs w:val="24"/>
        </w:rPr>
        <w:lastRenderedPageBreak/>
        <w:t xml:space="preserve">поворотами туловища; вращательные движения в плечевых суставах прямыми или согнутыми руками; пружинящие движения сгибая ноги из упора лежа сзади; пружинящие наклоны в упоре стоя на коленях, руки далеко вперед; </w:t>
      </w:r>
      <w:proofErr w:type="spellStart"/>
      <w:r w:rsidRPr="001E032B">
        <w:rPr>
          <w:sz w:val="24"/>
          <w:szCs w:val="24"/>
        </w:rPr>
        <w:t>прогибания</w:t>
      </w:r>
      <w:proofErr w:type="spellEnd"/>
      <w:r w:rsidRPr="001E032B">
        <w:rPr>
          <w:sz w:val="24"/>
          <w:szCs w:val="24"/>
        </w:rPr>
        <w:t xml:space="preserve"> в упоре лежа сзади ноги врозь с опорой на одну руку; мост.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на расслабление мышц рук и плечевого пояса: свободные дугообразные движения руками в сочетании с полу приседами, выпадами, полу наклонами; последовательное расслабление мышц рук после напряженного принятия определенного положения; размахивание свободно висящими руками путем поворота туловища; встряхивание кистями, предплечьями, плечами в различных исходных положениях; последовательные или одновременные движения руками с акцентом на расслабление в момент опускания.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бедра: приседание на двух и на одной ноге; ходьба в полу приседе; прыжки из полу приседов; наклоны с прямым туловищем из стойки на коленях; вставание на колени и с колен; сгибания-разгибания в коленных суставах в положении лежа на животе.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таза: поднимание таза из упора сидя; «ходьба» в </w:t>
      </w:r>
      <w:proofErr w:type="spellStart"/>
      <w:r w:rsidRPr="001E032B">
        <w:rPr>
          <w:sz w:val="24"/>
          <w:szCs w:val="24"/>
        </w:rPr>
        <w:t>седе</w:t>
      </w:r>
      <w:proofErr w:type="spellEnd"/>
      <w:r w:rsidRPr="001E032B">
        <w:rPr>
          <w:sz w:val="24"/>
          <w:szCs w:val="24"/>
        </w:rPr>
        <w:t xml:space="preserve">; поднимание таза из положения лежа на спине.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увеличения подвижности в тазобедренных суставах: вращения тазом в стойке ноги врозь; пружинящие покачивания в выпадах; махи ногами; приседания в стойке ноги врозь, ноги развернуты наружу; наклоны в положении села ноги вместе, седа ноги врозь; полу шпагат, шпагат; пружинящие наклоны или движения ногами с захватом (помогая себе руками).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расслабления мышц ног: свободные махи ногами; потряхивания ногами в упоре сидя углом или лежа на спине углом; поочередные сгибания и разгибания ног в упоре сидя скольжением по полу с акцентом на расслабление; свободные с крестные движения голенями, потряхивания стопами и голенями в положении лежа на животе; Чередование напряжений и расслаблений мышц ног в положениях сидя, лежа (ногу напряженно поднять, сгибая, расслабленно опустить).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Общеразвивающие упражнения для мышц ног, туловища и шеи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стопы и голени: поднимание на носки, на пятки (в стойках, в упорах стоя); ходьба на носках, на пятках; подскоки на одной и двух ногах; движения стопой на себя — от себя в упражнениях, связанных с движением ногами из исходного положения сидя, лежа.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увеличения подвижности в суставах: сгибания, разгибания, вращения стопой в упоре сидя; то же, помогая себе руками; из упора на пятках пружинящие движения, отрывая таз от пола; в положении выпада пружинящие движения, постараться коснуться пола пяткой ноги, находящейся сзади; в стойке ноги врозь перенесение тяжести тела на внешнюю и внутреннюю части стопы (с ноги на ногу).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туловища: движения ногами в упорах сидя (сгибания – разгибания, поднимания - опускания разведения – сведения); поднимание туловища в сед из положения лежа на спине; поднимание ног в положении лежа на спине; одновременные движения ногами и туловищем из положения лежа на спине; поднимание туловища из положения лежа на животе; поднимание ног из положения лежа на животе; одновременное поднимание туловища и ног из этого же положения; из положения ноги врозь приседы с поворотами туловища и касанием руками пяток; из стойки на коленях ноги врозь повороты туловища с касанием пятки разноименной рукой; из седа ноги врозь повороты с опорой на одну руку в упор лежа боком; поднимание опускание таза в упоре лежа боком.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ОРУ для увеличения подвижности позвоночника: наклоны назад из стойки ноги врозь; </w:t>
      </w:r>
      <w:proofErr w:type="spellStart"/>
      <w:r w:rsidRPr="001E032B">
        <w:rPr>
          <w:sz w:val="24"/>
          <w:szCs w:val="24"/>
        </w:rPr>
        <w:t>прогибания</w:t>
      </w:r>
      <w:proofErr w:type="spellEnd"/>
      <w:r w:rsidRPr="001E032B">
        <w:rPr>
          <w:sz w:val="24"/>
          <w:szCs w:val="24"/>
        </w:rPr>
        <w:t xml:space="preserve"> с упором на руки из положения лежа па животе; мост; пружинящие наклоны вперед в положениях стоя, сидя; пружинящие наклоны туловища в стороны; повороты туловища.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шеи: в исходном положении руки на голове: наклоны головы вперед, назад, в стороны преодолевая сопротивление рук; в и.п. стоя на коленях с опорой головой о ладони (на мягкой опоре), перекаты со лба на затылок; борцовский мост.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увеличения подвижности в суставах: наклоны головы вперед, назад, в стороны; повороты головы; круговые движения головой.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вперед, назад, в стороны, круговые движения головой; покачивания, потряхивания расслабления мышц туловища и шеи: расслабленное падение головы головой и туловищем, наклонившись вперед; последовательное расслабление шеи, верхней части туловища, всего туловища; свободные круговые движения приподнимание отдельных частей туловища с последующим чередование напряжений и расслаблений отдельных мышечных групп.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рук, плечевого пояса, из различных исходных положениях (в стойке, на коленях, сидя, лежа); движения руками – сгибание и разгибание, вращения, махи, отведение и приведение, рывки.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ног: приседания, выпрыгивания, подскоки из различных положений, прыжки, пружинистые покачивания в выпадах, маховые движения ногами.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для мышц шеи и туловища: наклоны, вращение и повороты головы, повороты, круговые движения туловищем, поднимание ног в положении лежа на спине.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с партнером в сопротивлении, переноске, на гимнастической скамейке и стенке. </w:t>
      </w:r>
    </w:p>
    <w:p w:rsidR="007A2F77" w:rsidRPr="001E032B" w:rsidRDefault="005D08C0" w:rsidP="001E032B">
      <w:pPr>
        <w:numPr>
          <w:ilvl w:val="0"/>
          <w:numId w:val="1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ОРУ с предметами: резиновый жгут, набивной мяч, гантели (0,5 кг), скакалки.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Упражнения для развития общих физических качеств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Силовые. </w:t>
      </w:r>
      <w:r w:rsidRPr="001E032B">
        <w:rPr>
          <w:sz w:val="24"/>
          <w:szCs w:val="24"/>
        </w:rPr>
        <w:t>Подтягивание на перекладине (мальчики), в висе лежа (девочки)</w:t>
      </w:r>
      <w:proofErr w:type="gramStart"/>
      <w:r w:rsidRPr="001E032B">
        <w:rPr>
          <w:sz w:val="24"/>
          <w:szCs w:val="24"/>
        </w:rPr>
        <w:t>,с</w:t>
      </w:r>
      <w:proofErr w:type="gramEnd"/>
      <w:r w:rsidRPr="001E032B">
        <w:rPr>
          <w:sz w:val="24"/>
          <w:szCs w:val="24"/>
        </w:rPr>
        <w:t xml:space="preserve">гибание туловища лежа на спине (ноги закреплены), приседания, упражнения с гантелями (1 кг), набивным мячом (1—3 кг).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Скоростные. </w:t>
      </w:r>
      <w:r w:rsidRPr="001E032B">
        <w:rPr>
          <w:sz w:val="24"/>
          <w:szCs w:val="24"/>
        </w:rPr>
        <w:t xml:space="preserve">Бег 10, 20,30 метров; прыжки в длину и высоту с места; прыжки через барьер (или натянутую резинку) высота до 40 ем, прыжки на скакалке. </w:t>
      </w:r>
    </w:p>
    <w:p w:rsidR="007A2F77" w:rsidRPr="001E032B" w:rsidRDefault="005D08C0" w:rsidP="001E032B">
      <w:pPr>
        <w:spacing w:after="0" w:line="240" w:lineRule="auto"/>
        <w:ind w:left="10" w:right="36" w:hanging="10"/>
        <w:jc w:val="righ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Координационные. </w:t>
      </w:r>
      <w:r w:rsidRPr="001E032B">
        <w:rPr>
          <w:sz w:val="24"/>
          <w:szCs w:val="24"/>
        </w:rPr>
        <w:t xml:space="preserve">Челночный бег 3х10 метров, эстафета с передачей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предмета, встречная эстафета.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3842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Специальная физическая подготовка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Силовые упражнения</w:t>
      </w:r>
      <w:r w:rsidRPr="001E032B">
        <w:rPr>
          <w:sz w:val="24"/>
          <w:szCs w:val="24"/>
        </w:rPr>
        <w:t>: выполнение переворотов партнера в партер</w:t>
      </w:r>
      <w:proofErr w:type="gramStart"/>
      <w:r w:rsidRPr="001E032B">
        <w:rPr>
          <w:sz w:val="24"/>
          <w:szCs w:val="24"/>
        </w:rPr>
        <w:t>е(</w:t>
      </w:r>
      <w:proofErr w:type="gramEnd"/>
      <w:r w:rsidRPr="001E032B">
        <w:rPr>
          <w:sz w:val="24"/>
          <w:szCs w:val="24"/>
        </w:rPr>
        <w:t xml:space="preserve">переворачивание со спины на живот; с живота на бок, на спину, перевороты партнера (захватом двух рук, рычагом), стоящего в упоре на кистях и коленях, упражнения в упоре головой в ковер, на борцовском мосту; уходы от удержаний за обусловленное время (20 с).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Скоростные упражнения</w:t>
      </w:r>
      <w:r w:rsidRPr="001E032B">
        <w:rPr>
          <w:sz w:val="24"/>
          <w:szCs w:val="24"/>
        </w:rPr>
        <w:t>. Имитация бросков, выполнение специальных упражнений (</w:t>
      </w:r>
      <w:proofErr w:type="spellStart"/>
      <w:r w:rsidRPr="001E032B">
        <w:rPr>
          <w:sz w:val="24"/>
          <w:szCs w:val="24"/>
        </w:rPr>
        <w:t>высед</w:t>
      </w:r>
      <w:proofErr w:type="spellEnd"/>
      <w:r w:rsidRPr="001E032B">
        <w:rPr>
          <w:sz w:val="24"/>
          <w:szCs w:val="24"/>
        </w:rPr>
        <w:t xml:space="preserve">, захват, </w:t>
      </w:r>
      <w:proofErr w:type="spellStart"/>
      <w:r w:rsidRPr="001E032B">
        <w:rPr>
          <w:sz w:val="24"/>
          <w:szCs w:val="24"/>
        </w:rPr>
        <w:t>самостраховка</w:t>
      </w:r>
      <w:proofErr w:type="spellEnd"/>
      <w:r w:rsidRPr="001E032B">
        <w:rPr>
          <w:sz w:val="24"/>
          <w:szCs w:val="24"/>
        </w:rPr>
        <w:t xml:space="preserve">) на скорость, отработка ударных комбинаций.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Упражнения, повышающие выносливость </w:t>
      </w:r>
      <w:r w:rsidRPr="001E032B">
        <w:rPr>
          <w:sz w:val="24"/>
          <w:szCs w:val="24"/>
        </w:rPr>
        <w:t xml:space="preserve">Освобождение от захватов (до 1мин), борьба в партере (до 2 мин), спарринги (до 2 мин).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Координационные упражнения </w:t>
      </w:r>
      <w:r w:rsidRPr="001E032B">
        <w:rPr>
          <w:sz w:val="24"/>
          <w:szCs w:val="24"/>
        </w:rPr>
        <w:t xml:space="preserve">Выход на удержания из различных исходных положений (сидя спиной друг к другу, лежа на спине, лежа на животе), имитационные упражнения с набивным мячом.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Упражнения, повышающие гибкость</w:t>
      </w:r>
      <w:r w:rsidRPr="001E032B">
        <w:rPr>
          <w:sz w:val="24"/>
          <w:szCs w:val="24"/>
        </w:rPr>
        <w:t xml:space="preserve">. Борцовский мост из стойки с помощью партнера.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pStyle w:val="1"/>
        <w:spacing w:after="0" w:line="240" w:lineRule="auto"/>
        <w:ind w:left="1835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ПРАКТИЧЕСКИЕ ЗАНЯТИЯ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>Упражнения для развития скоростно-силовых качеств</w:t>
      </w:r>
      <w:r w:rsidRPr="001E032B">
        <w:rPr>
          <w:sz w:val="24"/>
          <w:szCs w:val="24"/>
        </w:rPr>
        <w:t xml:space="preserve">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Броски набивного мяча (1 – 3 кг) одной и двумя руками из различных положений. В упоре лежа сгибание и разгибание рук (с хлопками перед грудью, над головой, за спиной).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Приседания и выпрыгивание из положения боевой стойки. Различные упражнения в челноке. Прыжки на одной и двух ногах, тоже,  но в </w:t>
      </w:r>
      <w:proofErr w:type="spellStart"/>
      <w:r w:rsidRPr="001E032B">
        <w:rPr>
          <w:sz w:val="24"/>
          <w:szCs w:val="24"/>
        </w:rPr>
        <w:t>полуприсяде</w:t>
      </w:r>
      <w:proofErr w:type="spellEnd"/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Упражнения для развития быстроты: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>Бег с ускорением 25-30 м</w:t>
      </w:r>
      <w:proofErr w:type="gramStart"/>
      <w:r w:rsidRPr="001E032B">
        <w:rPr>
          <w:sz w:val="24"/>
          <w:szCs w:val="24"/>
        </w:rPr>
        <w:t xml:space="preserve"> .</w:t>
      </w:r>
      <w:proofErr w:type="gramEnd"/>
      <w:r w:rsidRPr="001E032B">
        <w:rPr>
          <w:sz w:val="24"/>
          <w:szCs w:val="24"/>
        </w:rPr>
        <w:t xml:space="preserve"> Бег с изменением скорости и направления движения. Бег с низкого и высокого старта (15-20м). Рывки, скоростные движения на определенный сигнал. Ловля брошенного мяча из положения боевой стойки, тоже в передвижении. Уход от брошенного мяча. Челночный бег 4 х 20 м.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>Упражнения для развития ловкости</w:t>
      </w:r>
      <w:r w:rsidRPr="001E032B">
        <w:rPr>
          <w:sz w:val="24"/>
          <w:szCs w:val="24"/>
        </w:rPr>
        <w:t xml:space="preserve">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Элементы акробатики. Опорные прыжки через козла. Эстафеты с включением элементов, требующих проявления ловкости и координации движений.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Упражнения для развития гибкости.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Маховые движения ногами и руками, наклоны, круговые движения туловищем, пружинистые покачивания в выпаде, растяжка ног в парах и по одному (динамическая, статическая, изометрическая, на тренажерах), шпагаты.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Упражнения для развития выносливости: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Многократные повторения различных нападающих и защитных действий, работа с легкими весами с многократным выполнением действия, бег на длинные дистанции.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>Изучение и совершенствование техники и тактики</w:t>
      </w:r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Понятие о технике и тактике. Связь техники и тактики в обучении, тренировке и соревнованиях. Значение своевременного усвоения основ техники. Боевая стойка: левосторонняя, правосторонняя, положение ног и рук, центр тяжести. Шаги вперед, назад, сохранение равновесия и боевой стойки после шагов. Двойные шаги, челнок. Вход и выход из атаки, положение рук и ног при этом. Скорость входа и выхода из атаки.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Простейшие удары руками (верхний, средний, нижний уровни): передняя, задняя рука. Правило выполнения «реверса» при ударах рукой и ногой. Правильное положение кисти и сжатого кулака при ударах. Сочетание длины атаки с дистанцией до противника.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Удержание сбоку и верхом. Защита от удержаний сбоку и верхом.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Боевая стойка. Приседания, выпрыгивания в стойке, не изменяя центр тяжести и положение ног. Челнок – движение вперед и назад. Переход из одной стойки в другую и обратно. Короткий и длинный вход и выход из атаки. То же, но с различной скоростью. Уход от прямой атаки рукой (голова, корпус).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Базовая техника рукопашного боя.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Разучивание стоек. Их последовательная смена с одной стойки в другую и в обратную сторону. Разучивание классических передвижений в стойках. Разучивание прямого удара рукой. Разучивание техники ударов ногой: прямой, боковой, круговой. Тоже, но в передвижениях. Разучивание техники выполнения блоков. Клинчей. Тоже, но в движении. Удержания и защита от них.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Резкое акцентированное выполнение ударов и блоков с фиксацией в конечной фазе в ритме 1 удар в секунду с интервалом между каждым приемом по 30-60 сек. –по 10 раз каждой рукой или ногой.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Простейшие комбинации ударов руками и ногами в два, три движения. Сбив рук противника с последующей атакой. Простейшие атаки разной длины в зависимости от изменяющийся дистанции. Встречные атаки (передняя и задняя рука). Упреждающие удары. Отработка простых атак в парах, защита от этих атак и контратаки (подхват).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Простые обманные движения, смена уровней атаки в нападении и защите. Значение правильной стойки для легкого и быстрого передвижения. Уходы от атак ногой в сторону с последующей контратакой.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Изучение бросковой техники: подсечки, зацепы, подножки. Варианты защиты от данных бросков.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806" w:right="2348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Раздел 3. Избранный вид спорта: рукопашный бой Основы техники и тактики рукопашного боя Тема 1.1. </w:t>
      </w:r>
      <w:r w:rsidRPr="001E032B">
        <w:rPr>
          <w:sz w:val="24"/>
          <w:szCs w:val="24"/>
        </w:rPr>
        <w:t xml:space="preserve">Правила техники безопасности.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Содержание и структура программы обучения, расписание, цели и задачи программы. Знакомство с техникой безопасности, правилами поведения в спортивном зале. Спортивное поведение в рукопашном бое.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Строевые упражнения. Ходьба, бег, прыжки, лазанье. Упражнения для развития силы, выносливости, быстроты, ловкости и гибкости.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1.2. </w:t>
      </w:r>
      <w:r w:rsidRPr="001E032B">
        <w:rPr>
          <w:sz w:val="24"/>
          <w:szCs w:val="24"/>
        </w:rPr>
        <w:t xml:space="preserve">Введение в программу «Рукопашный бой».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Понятие ОФП. Функции ОФП.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 Эстафета.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Спортивные игры.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1.3. </w:t>
      </w:r>
      <w:r w:rsidRPr="001E032B">
        <w:rPr>
          <w:sz w:val="24"/>
          <w:szCs w:val="24"/>
        </w:rPr>
        <w:t xml:space="preserve">Акробатические элементы.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Акробатические элементы. Кувырок вперед. Кувырок назад.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Боковой кувырок. Перекаты. Гимнастический мост. Стойка на голове.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1.4. </w:t>
      </w:r>
      <w:r w:rsidRPr="001E032B">
        <w:rPr>
          <w:sz w:val="24"/>
          <w:szCs w:val="24"/>
        </w:rPr>
        <w:t xml:space="preserve">Само-страховка и страховка соперника.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Рассказ о важности выполнения правильного падения на борцовский ковер.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основные способы страховки соперника при броске.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>Тема 1.5</w:t>
      </w:r>
      <w:r w:rsidRPr="001E032B">
        <w:rPr>
          <w:sz w:val="24"/>
          <w:szCs w:val="24"/>
        </w:rPr>
        <w:t xml:space="preserve">. Стойки, передвижения и захваты. Подготовительные упражнения.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Рассказ об основных стойках и захватах: правильность постановки ног, техника безопасности при выполнении упражнений.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Основные стойки: высокая и низкая, правосторонняя и левосторонняя, дистанция. Захваты: односторонний и двухсторонний, за отворот, за ворот; Захваты за ноги, руки, шею, рукава, пройму и пояс куртки.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1.6. </w:t>
      </w:r>
      <w:r w:rsidRPr="001E032B">
        <w:rPr>
          <w:sz w:val="24"/>
          <w:szCs w:val="24"/>
        </w:rPr>
        <w:t xml:space="preserve">Удержания в партере.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Перевороты в партере, основные удержания, направленные на обездвиживание, лежащего на спине противника.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Удержание сбоку, удержание поперек, удержание сверху, удержание со стороны ног.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1.7. </w:t>
      </w:r>
      <w:r w:rsidRPr="001E032B">
        <w:rPr>
          <w:sz w:val="24"/>
          <w:szCs w:val="24"/>
        </w:rPr>
        <w:t xml:space="preserve">Броски назад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Значение стойки и захвата для выполнения бросков назад.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задняя подножка, проходы в ноги.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1.8. </w:t>
      </w:r>
      <w:r w:rsidRPr="001E032B">
        <w:rPr>
          <w:sz w:val="24"/>
          <w:szCs w:val="24"/>
        </w:rPr>
        <w:t xml:space="preserve">Броски вперед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Значение стойки и захвата для выполнения бросков вперед.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бросок через бедро, передняя подножка.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1.9. </w:t>
      </w:r>
      <w:r w:rsidRPr="001E032B">
        <w:rPr>
          <w:sz w:val="24"/>
          <w:szCs w:val="24"/>
        </w:rPr>
        <w:t xml:space="preserve">Болевые приемы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Значение технического воздействия болевого приема.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ущемление ахиллова сухожилия, болевой на руку: разгибание локтя.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1.10. </w:t>
      </w:r>
      <w:r w:rsidRPr="001E032B">
        <w:rPr>
          <w:sz w:val="24"/>
          <w:szCs w:val="24"/>
        </w:rPr>
        <w:t xml:space="preserve">Спортивно-развивающие игры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Теория: </w:t>
      </w:r>
      <w:r w:rsidRPr="001E032B">
        <w:rPr>
          <w:sz w:val="24"/>
          <w:szCs w:val="24"/>
        </w:rPr>
        <w:t xml:space="preserve">Значение победы и поражения в спортивных играх.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Эстафеты, подвижные игры с мячом и специализированные игры для юных борцов.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1.11. </w:t>
      </w:r>
      <w:r w:rsidRPr="001E032B">
        <w:rPr>
          <w:sz w:val="24"/>
          <w:szCs w:val="24"/>
        </w:rPr>
        <w:t xml:space="preserve">Техника </w:t>
      </w:r>
      <w:proofErr w:type="spellStart"/>
      <w:r w:rsidRPr="001E032B">
        <w:rPr>
          <w:sz w:val="24"/>
          <w:szCs w:val="24"/>
        </w:rPr>
        <w:t>самостраховки</w:t>
      </w:r>
      <w:proofErr w:type="spellEnd"/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lastRenderedPageBreak/>
        <w:t xml:space="preserve">Практика: </w:t>
      </w:r>
      <w:r w:rsidRPr="001E032B">
        <w:rPr>
          <w:sz w:val="24"/>
          <w:szCs w:val="24"/>
        </w:rPr>
        <w:t xml:space="preserve">Техника </w:t>
      </w:r>
      <w:proofErr w:type="spellStart"/>
      <w:r w:rsidRPr="001E032B">
        <w:rPr>
          <w:sz w:val="24"/>
          <w:szCs w:val="24"/>
        </w:rPr>
        <w:t>самостраховки</w:t>
      </w:r>
      <w:proofErr w:type="spellEnd"/>
      <w:r w:rsidRPr="001E032B">
        <w:rPr>
          <w:sz w:val="24"/>
          <w:szCs w:val="24"/>
        </w:rPr>
        <w:t xml:space="preserve">. Падение вперед и падение назад из положения приседа. Падение назад и на бок через партнера, стоящего на коленях и предплечьях. Кувырок вперед через партнера, стоящего на коленях и предплечьях. Падение назад и на бок через партнера, стоящего на коленях и руках. Кувырок вперед из положения стоя, держась за руку партнера.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1.12. Практика: </w:t>
      </w:r>
      <w:r w:rsidRPr="001E032B">
        <w:rPr>
          <w:sz w:val="24"/>
          <w:szCs w:val="24"/>
        </w:rPr>
        <w:t xml:space="preserve">Техника борьбы лежа. Захваты. Выведение из равновесия. Перевороты. Удержания. Игры с элементами борьбы в стойке. Борцовский мост.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1.13. Практика: </w:t>
      </w:r>
      <w:r w:rsidRPr="001E032B">
        <w:rPr>
          <w:sz w:val="24"/>
          <w:szCs w:val="24"/>
        </w:rPr>
        <w:t xml:space="preserve">Техника борьбы в стойке. Дистанция. Захваты. Выведение из равновесия. Стойки и передвижения. Игры с элементами борьбы в стойке. Броски: задняя подножка,  передняя подножка, задняя подножка с захватом ноги снаружи, бросок через бедро.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1.14. Практика: </w:t>
      </w:r>
      <w:r w:rsidRPr="001E032B">
        <w:rPr>
          <w:sz w:val="24"/>
          <w:szCs w:val="24"/>
        </w:rPr>
        <w:t xml:space="preserve">Простейшие способы самозащиты. Способы защиты от захватов и обхватов. Расслабляющие удары в болевые точки. Освобождение от обхватов туловища спереди и сзади. Освобождения от удушения. Освобождение от захватов за руки и одежду.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1.15. Практика: </w:t>
      </w:r>
      <w:r w:rsidRPr="001E032B">
        <w:rPr>
          <w:sz w:val="24"/>
          <w:szCs w:val="24"/>
        </w:rPr>
        <w:t xml:space="preserve">Подвижные и спортивные игры, эстафеты. Футбол. Баскетбол. Эстафеты с применением баскетбольного и набивного мячей.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1.16. Практика: </w:t>
      </w:r>
      <w:r w:rsidRPr="001E032B">
        <w:rPr>
          <w:sz w:val="24"/>
          <w:szCs w:val="24"/>
        </w:rPr>
        <w:t xml:space="preserve">Соревнования. Правила проведения соревнований. Весовые категории. Возрастные группы. Костюм участника. Правила судейства: ход и продолжительность схватки, борцовский ковѐр, оценка приѐмов. Участие в детских соревнованиях по рукопашному бою.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Тема 1.17. </w:t>
      </w:r>
      <w:r w:rsidRPr="001E032B">
        <w:rPr>
          <w:sz w:val="24"/>
          <w:szCs w:val="24"/>
        </w:rPr>
        <w:t xml:space="preserve">Показательные выступления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Практика: </w:t>
      </w:r>
      <w:r w:rsidRPr="001E032B">
        <w:rPr>
          <w:sz w:val="24"/>
          <w:szCs w:val="24"/>
        </w:rPr>
        <w:t xml:space="preserve">проведение открытого занятия для родителей, показательные выступления. Подготовка к показательным выступлениям для участия в мероприятиях различных уровней.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Раздел 4. Технико-тактическая и психологическая подготовка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Основы техники и тактики. Тактика проведения захвата, бросков, удержаний. Использование сковывающих, опережающих, выводящих из равновесия действий, обманных (угрозы, вызовы, комбинации, контратаки) действий для проведения захватов, бросков, удержаний. </w:t>
      </w:r>
      <w:r w:rsidRPr="001E032B">
        <w:rPr>
          <w:i/>
          <w:sz w:val="24"/>
          <w:szCs w:val="24"/>
        </w:rPr>
        <w:t xml:space="preserve">Тактическая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Тактика проведения захватов, удержаний, бросков; тактика участия в соревнованиях по общефизической подготовке (тактическая установка «на демонстрирование определенного результата»). Тактика ведения поединка: </w:t>
      </w:r>
    </w:p>
    <w:p w:rsidR="007A2F77" w:rsidRPr="001E032B" w:rsidRDefault="005D08C0" w:rsidP="001E032B">
      <w:pPr>
        <w:numPr>
          <w:ilvl w:val="0"/>
          <w:numId w:val="1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сбор информации о противнике (вес, рост, физическое развитие); </w:t>
      </w:r>
    </w:p>
    <w:p w:rsidR="007A2F77" w:rsidRPr="001E032B" w:rsidRDefault="005D08C0" w:rsidP="001E032B">
      <w:pPr>
        <w:numPr>
          <w:ilvl w:val="0"/>
          <w:numId w:val="1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постановка цели поединка (победить, не дать победить противнику); </w:t>
      </w:r>
    </w:p>
    <w:p w:rsidR="007A2F77" w:rsidRPr="001E032B" w:rsidRDefault="005D08C0" w:rsidP="001E032B">
      <w:pPr>
        <w:numPr>
          <w:ilvl w:val="0"/>
          <w:numId w:val="1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проведение поединков с различными партнерами по заданию тренера; </w:t>
      </w:r>
    </w:p>
    <w:p w:rsidR="007A2F77" w:rsidRPr="001E032B" w:rsidRDefault="005D08C0" w:rsidP="001E032B">
      <w:pPr>
        <w:numPr>
          <w:ilvl w:val="0"/>
          <w:numId w:val="1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проведение поединка по формуле 1 минута в стойке, 1 минута в борьбе лежа; </w:t>
      </w:r>
    </w:p>
    <w:p w:rsidR="007A2F77" w:rsidRPr="001E032B" w:rsidRDefault="005D08C0" w:rsidP="001E032B">
      <w:pPr>
        <w:numPr>
          <w:ilvl w:val="0"/>
          <w:numId w:val="11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перед поединком с конкретным противником спланировать проведение конкретных бросков, удержаний, болевых и в поединке добиться.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3718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ПСИХОЛОГИЧЕСКАЯ ПОДГОТОВКА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требует комплексного подхода.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1. </w:t>
      </w:r>
      <w:r w:rsidRPr="001E032B">
        <w:rPr>
          <w:i/>
          <w:sz w:val="24"/>
          <w:szCs w:val="24"/>
        </w:rPr>
        <w:t xml:space="preserve">Общая психологическая подготовка </w:t>
      </w:r>
      <w:r w:rsidRPr="001E032B">
        <w:rPr>
          <w:sz w:val="24"/>
          <w:szCs w:val="24"/>
        </w:rPr>
        <w:t xml:space="preserve">осуществляется в единстве с физической, технической и тактической подготовкой на протяжении всего многолетнего периода спортивной подготовки, в ее задачи входит: </w:t>
      </w:r>
    </w:p>
    <w:p w:rsidR="007A2F77" w:rsidRPr="001E032B" w:rsidRDefault="005D08C0" w:rsidP="001E032B">
      <w:pPr>
        <w:numPr>
          <w:ilvl w:val="0"/>
          <w:numId w:val="12"/>
        </w:numPr>
        <w:spacing w:after="0" w:line="240" w:lineRule="auto"/>
        <w:ind w:right="19" w:hanging="874"/>
        <w:rPr>
          <w:sz w:val="24"/>
          <w:szCs w:val="24"/>
        </w:rPr>
      </w:pPr>
      <w:r w:rsidRPr="001E032B">
        <w:rPr>
          <w:sz w:val="24"/>
          <w:szCs w:val="24"/>
        </w:rPr>
        <w:t xml:space="preserve">воспитание высоконравственной личности спортсмена; </w:t>
      </w:r>
    </w:p>
    <w:p w:rsidR="007A2F77" w:rsidRPr="001E032B" w:rsidRDefault="005D08C0" w:rsidP="001E032B">
      <w:pPr>
        <w:numPr>
          <w:ilvl w:val="0"/>
          <w:numId w:val="12"/>
        </w:numPr>
        <w:spacing w:after="0" w:line="240" w:lineRule="auto"/>
        <w:ind w:right="19" w:hanging="874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развитие процессов восприятия; </w:t>
      </w:r>
    </w:p>
    <w:p w:rsidR="007A2F77" w:rsidRPr="001E032B" w:rsidRDefault="005D08C0" w:rsidP="001E032B">
      <w:pPr>
        <w:numPr>
          <w:ilvl w:val="0"/>
          <w:numId w:val="1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развитие внимания: объема, интенсивности, устойчивости, распределения и переключения; </w:t>
      </w:r>
    </w:p>
    <w:p w:rsidR="007A2F77" w:rsidRPr="001E032B" w:rsidRDefault="005D08C0" w:rsidP="001E032B">
      <w:pPr>
        <w:numPr>
          <w:ilvl w:val="0"/>
          <w:numId w:val="1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развитие тактического мышления, памяти, представления и </w:t>
      </w:r>
      <w:proofErr w:type="spellStart"/>
      <w:r w:rsidRPr="001E032B">
        <w:rPr>
          <w:sz w:val="24"/>
          <w:szCs w:val="24"/>
        </w:rPr>
        <w:t>воо</w:t>
      </w:r>
      <w:proofErr w:type="gramStart"/>
      <w:r w:rsidRPr="001E032B">
        <w:rPr>
          <w:sz w:val="24"/>
          <w:szCs w:val="24"/>
        </w:rPr>
        <w:t>б</w:t>
      </w:r>
      <w:proofErr w:type="spellEnd"/>
      <w:r w:rsidRPr="001E032B">
        <w:rPr>
          <w:sz w:val="24"/>
          <w:szCs w:val="24"/>
        </w:rPr>
        <w:t>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ражения</w:t>
      </w:r>
      <w:proofErr w:type="spellEnd"/>
      <w:r w:rsidRPr="001E032B">
        <w:rPr>
          <w:sz w:val="24"/>
          <w:szCs w:val="24"/>
        </w:rPr>
        <w:t xml:space="preserve">; </w:t>
      </w:r>
    </w:p>
    <w:p w:rsidR="007A2F77" w:rsidRPr="001E032B" w:rsidRDefault="005D08C0" w:rsidP="001E032B">
      <w:pPr>
        <w:numPr>
          <w:ilvl w:val="0"/>
          <w:numId w:val="13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развитие способности управлять своими эмоциями; 4)развитие волевых качеств. </w:t>
      </w:r>
    </w:p>
    <w:p w:rsidR="007A2F77" w:rsidRPr="001E032B" w:rsidRDefault="005D08C0" w:rsidP="001E032B">
      <w:pPr>
        <w:numPr>
          <w:ilvl w:val="0"/>
          <w:numId w:val="1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Воспитание личности спортсмена и формирование спортивного коллектива. </w:t>
      </w:r>
      <w:r w:rsidRPr="001E032B">
        <w:rPr>
          <w:sz w:val="24"/>
          <w:szCs w:val="24"/>
        </w:rPr>
        <w:t>В процессе учебно-тренировочной работы не только готовят высококвалифицированного волейболиста в плане его физической, технико- тактической подготовленности, но и воспитывают его характер, нравственные качества, идейную убежденность, коллективизм, ра</w:t>
      </w:r>
      <w:proofErr w:type="gramStart"/>
      <w:r w:rsidRPr="001E032B">
        <w:rPr>
          <w:sz w:val="24"/>
          <w:szCs w:val="24"/>
        </w:rPr>
        <w:t>з-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носторонние</w:t>
      </w:r>
      <w:proofErr w:type="spellEnd"/>
      <w:r w:rsidRPr="001E032B">
        <w:rPr>
          <w:sz w:val="24"/>
          <w:szCs w:val="24"/>
        </w:rPr>
        <w:t xml:space="preserve">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Особенности формирования моральных черт и качеств личности спортсмена и их проявления находятся в тесной связи с коллективным характером этого вида спорта. Многое зависит от состава коллектива; какие в нем преобладают традиции, взаимоотношения и связи. Решение данной задачи органически связано с воспитательной работой. </w:t>
      </w:r>
    </w:p>
    <w:p w:rsidR="007A2F77" w:rsidRPr="001E032B" w:rsidRDefault="005D08C0" w:rsidP="001E032B">
      <w:pPr>
        <w:numPr>
          <w:ilvl w:val="0"/>
          <w:numId w:val="1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Развитие тактического мышления, памяти, представления и воображения. </w:t>
      </w:r>
      <w:r w:rsidRPr="001E032B">
        <w:rPr>
          <w:sz w:val="24"/>
          <w:szCs w:val="24"/>
        </w:rPr>
        <w:t xml:space="preserve">У спортсменов необходимо развивать: </w:t>
      </w:r>
    </w:p>
    <w:p w:rsidR="007A2F77" w:rsidRPr="001E032B" w:rsidRDefault="005D08C0" w:rsidP="001E032B">
      <w:pPr>
        <w:spacing w:after="0" w:line="240" w:lineRule="auto"/>
        <w:ind w:left="1787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наблюдательность - умение быстро и правильно ориентироваться в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сложной игровой обстановке; сообразительность - умение быстро и правильно оценивать сложившиеся ситуации, учитывать их последствия: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инициативность - умение быстро и самостоятельно определять тактические замыслы соперника и предвидеть результаты как его, так и своих действий. </w:t>
      </w:r>
    </w:p>
    <w:p w:rsidR="007A2F77" w:rsidRPr="001E032B" w:rsidRDefault="005D08C0" w:rsidP="001E032B">
      <w:pPr>
        <w:numPr>
          <w:ilvl w:val="0"/>
          <w:numId w:val="1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Развитие способности управлять эмоциями. </w:t>
      </w:r>
      <w:r w:rsidRPr="001E032B">
        <w:rPr>
          <w:sz w:val="24"/>
          <w:szCs w:val="24"/>
        </w:rPr>
        <w:t xml:space="preserve">Эмоциональные со стояния оказывают большое влияние на активность спортсменов как в процессе учебно-тренировочных занятий, так и на эффективность соревновательной деятельности. Обучение юных спортсменов приемам </w:t>
      </w:r>
      <w:proofErr w:type="spellStart"/>
      <w:r w:rsidRPr="001E032B">
        <w:rPr>
          <w:sz w:val="24"/>
          <w:szCs w:val="24"/>
        </w:rPr>
        <w:t>саморегуляции</w:t>
      </w:r>
      <w:proofErr w:type="spellEnd"/>
      <w:r w:rsidRPr="001E032B">
        <w:rPr>
          <w:sz w:val="24"/>
          <w:szCs w:val="24"/>
        </w:rPr>
        <w:t xml:space="preserve"> эмоциональных состояний требует систематических занятий, чтобы учащийся полностью овладел этими приемами в процесс; тренировочной и соревновательной деятельности. </w:t>
      </w:r>
    </w:p>
    <w:p w:rsidR="007A2F77" w:rsidRPr="001E032B" w:rsidRDefault="005D08C0" w:rsidP="001E032B">
      <w:pPr>
        <w:numPr>
          <w:ilvl w:val="0"/>
          <w:numId w:val="14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Воспитание волевых качеств. </w:t>
      </w:r>
      <w:r w:rsidRPr="001E032B">
        <w:rPr>
          <w:sz w:val="24"/>
          <w:szCs w:val="24"/>
        </w:rPr>
        <w:t xml:space="preserve">Воспитание волевых качеств - </w:t>
      </w:r>
      <w:proofErr w:type="spellStart"/>
      <w:r w:rsidRPr="001E032B">
        <w:rPr>
          <w:sz w:val="24"/>
          <w:szCs w:val="24"/>
        </w:rPr>
        <w:t>важ</w:t>
      </w:r>
      <w:proofErr w:type="spellEnd"/>
      <w:r w:rsidRPr="001E032B">
        <w:rPr>
          <w:sz w:val="24"/>
          <w:szCs w:val="24"/>
        </w:rPr>
        <w:t xml:space="preserve">-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proofErr w:type="spellStart"/>
      <w:r w:rsidRPr="001E032B">
        <w:rPr>
          <w:sz w:val="24"/>
          <w:szCs w:val="24"/>
        </w:rPr>
        <w:t>ное</w:t>
      </w:r>
      <w:proofErr w:type="spellEnd"/>
      <w:r w:rsidRPr="001E032B">
        <w:rPr>
          <w:sz w:val="24"/>
          <w:szCs w:val="24"/>
        </w:rPr>
        <w:t xml:space="preserve"> условие преодоления трудностей, с которыми сталкивается спортсмен в процессе </w:t>
      </w:r>
      <w:proofErr w:type="spellStart"/>
      <w:r w:rsidRPr="001E032B">
        <w:rPr>
          <w:sz w:val="24"/>
          <w:szCs w:val="24"/>
        </w:rPr>
        <w:t>тренировочно-соревновательной</w:t>
      </w:r>
      <w:proofErr w:type="spellEnd"/>
      <w:r w:rsidRPr="001E032B">
        <w:rPr>
          <w:sz w:val="24"/>
          <w:szCs w:val="24"/>
        </w:rPr>
        <w:t xml:space="preserve"> деятельности. Существует два вида трудностей - объективные и субъективные. Объективные трудности - это трудности, обусловленные особенностями рукопашного боя, а субъективные - особенностями личности спортсмена.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Основные волевые качества, которыми должен обладать спортсмен - это целеустремленность и настойчивость, выдержка и самообладание, решительность и смелость, инициативность и дисциплинированность.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Целеустремленность и настойчивость выражаются в ясном осознании целей и задач, стоящих перед занимающимися, активном и неуклонном стремлении к повышению спортивного мастерства, в трудолюбии.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растерянность, подавленность и т.п.)</w:t>
      </w:r>
      <w:proofErr w:type="gramStart"/>
      <w:r w:rsidRPr="001E032B">
        <w:rPr>
          <w:sz w:val="24"/>
          <w:szCs w:val="24"/>
        </w:rPr>
        <w:t>.в</w:t>
      </w:r>
      <w:proofErr w:type="gramEnd"/>
      <w:r w:rsidRPr="001E032B">
        <w:rPr>
          <w:sz w:val="24"/>
          <w:szCs w:val="24"/>
        </w:rPr>
        <w:t xml:space="preserve"> преодолении нарастающего утомления.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риском и требующие пре одоления чувства боязни, колебания.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Инициативность и дисциплинированность выражаются в способности спортсмена вносить в рукопашный бой творчество, не поддаваться влиянию других людей и их </w:t>
      </w:r>
      <w:r w:rsidRPr="001E032B">
        <w:rPr>
          <w:sz w:val="24"/>
          <w:szCs w:val="24"/>
        </w:rPr>
        <w:lastRenderedPageBreak/>
        <w:t xml:space="preserve">действий. Боец, обладающий инициативностью, является организатором, ведет за собой команду. А дисциплинированность выражается в умении бойца подчинить свои действия задачам коллектива, плану действия всей команды.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Воспитание дисциплинированности достигается всей организацией процесса обучения и тренировки. В воспитании дисциплинированности особую роль играет коллектив и тренер. Тренер должен быть образцом дисциплинированности и организованности.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Из арсенала рукопашного боя: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решительности</w:t>
      </w:r>
      <w:r w:rsidRPr="001E032B">
        <w:rPr>
          <w:sz w:val="24"/>
          <w:szCs w:val="24"/>
        </w:rPr>
        <w:t xml:space="preserve">. Элементарные формы борьбы (за захват, за территориальное преимущество); моделирование реальных ситуаций поединка (дефицит времени, проигрыша конкретной оценки); командная борьба.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настойчивости</w:t>
      </w:r>
      <w:r w:rsidRPr="001E032B">
        <w:rPr>
          <w:sz w:val="24"/>
          <w:szCs w:val="24"/>
        </w:rPr>
        <w:t xml:space="preserve">. Освоение приемов в обе стороны, слитное выполнение демонстрационного комплекса, поддержание равновесия при выполнении бросков, выполнение бросков на «фоне усталости».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выдержки</w:t>
      </w:r>
      <w:r w:rsidRPr="001E032B">
        <w:rPr>
          <w:sz w:val="24"/>
          <w:szCs w:val="24"/>
        </w:rPr>
        <w:t xml:space="preserve">. Борьба по заданию (выполнение только защитных действий); ведение борьбы в неудобную сторону.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смелости</w:t>
      </w:r>
      <w:r w:rsidRPr="001E032B">
        <w:rPr>
          <w:sz w:val="24"/>
          <w:szCs w:val="24"/>
        </w:rPr>
        <w:t xml:space="preserve">. Поединки с более сильным соперником, выполнение новых приемов.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трудолюбия</w:t>
      </w:r>
      <w:r w:rsidRPr="001E032B">
        <w:rPr>
          <w:sz w:val="24"/>
          <w:szCs w:val="24"/>
        </w:rPr>
        <w:t xml:space="preserve">. Поддержание в порядке спортивной формы, инвентаря, выполнение домашних заданий по изучению </w:t>
      </w:r>
      <w:proofErr w:type="spellStart"/>
      <w:r w:rsidRPr="001E032B">
        <w:rPr>
          <w:sz w:val="24"/>
          <w:szCs w:val="24"/>
        </w:rPr>
        <w:t>терминогии</w:t>
      </w:r>
      <w:proofErr w:type="spellEnd"/>
      <w:r w:rsidRPr="001E032B">
        <w:rPr>
          <w:sz w:val="24"/>
          <w:szCs w:val="24"/>
        </w:rPr>
        <w:t xml:space="preserve"> рукопашного боя.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Средства других видов деятельности: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решительности</w:t>
      </w:r>
      <w:r w:rsidRPr="001E032B">
        <w:rPr>
          <w:sz w:val="24"/>
          <w:szCs w:val="24"/>
        </w:rPr>
        <w:t xml:space="preserve">. Кувырок в высоту через натянутую резинку (высота от 30 до 40 см), обогнать партнера, имеющего фору 1- 2 метра в беге на 20 20—30 метров.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настойчивости</w:t>
      </w:r>
      <w:r w:rsidRPr="001E032B">
        <w:rPr>
          <w:sz w:val="24"/>
          <w:szCs w:val="24"/>
        </w:rPr>
        <w:t xml:space="preserve">. Соблюдение режима дня, режима питания, успешное совмещение тренировочной деятельности с учебной работой в школе; соблюдение требований техники безопасности на тренировочных занятиях.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выдержки</w:t>
      </w:r>
      <w:r w:rsidRPr="001E032B">
        <w:rPr>
          <w:sz w:val="24"/>
          <w:szCs w:val="24"/>
        </w:rPr>
        <w:t xml:space="preserve">. Преодоление усталости, преодоление трудностей при выполнении координационных упражнений.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смелости</w:t>
      </w:r>
      <w:r w:rsidRPr="001E032B">
        <w:rPr>
          <w:sz w:val="24"/>
          <w:szCs w:val="24"/>
        </w:rPr>
        <w:t xml:space="preserve">. Прыжок, кувырок через партнера, стоящего в упоре на кистях и коленях.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Для воспитания трудолюбия</w:t>
      </w:r>
      <w:r w:rsidRPr="001E032B">
        <w:rPr>
          <w:sz w:val="24"/>
          <w:szCs w:val="24"/>
        </w:rPr>
        <w:t xml:space="preserve">. Выполнение самостоятельных заданий по общей физической подготовке.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Раздел 5. Другие виды спорта и подвижные игры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Легкая атлетика</w:t>
      </w:r>
      <w:r w:rsidRPr="001E032B">
        <w:rPr>
          <w:sz w:val="24"/>
          <w:szCs w:val="24"/>
        </w:rPr>
        <w:t xml:space="preserve">: для развития быстроты – бег 30 м, 60 м, прыжок в длину, для развития ловкости – челночный бег 3х10 м, для развития выносливости – бег 400 м, 800 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Гимнастика</w:t>
      </w:r>
      <w:r w:rsidRPr="001E032B">
        <w:rPr>
          <w:sz w:val="24"/>
          <w:szCs w:val="24"/>
        </w:rPr>
        <w:t xml:space="preserve">: для развития силы – подтягивание на перекладине, сгибание рук в упоре на брусьях, поднимание ног до хвата руками в висе на гимнастической стенке, лазанье по канату 5 м. с помощью ног, 4 м, без помощи ног; для развития быстроты – подтягивания на перекладине за 20 с, сгибание рук в упоре лежа за 20 с. сгибание туловища лежа на спине за 20 с; для развития выносливости – сгибание рук в упоре лежа; для развития ловкости – боковой переворот, сальто, </w:t>
      </w:r>
      <w:proofErr w:type="spellStart"/>
      <w:r w:rsidRPr="001E032B">
        <w:rPr>
          <w:sz w:val="24"/>
          <w:szCs w:val="24"/>
        </w:rPr>
        <w:t>рондат</w:t>
      </w:r>
      <w:proofErr w:type="spellEnd"/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Спортивная борьба</w:t>
      </w:r>
      <w:r w:rsidRPr="001E032B">
        <w:rPr>
          <w:sz w:val="24"/>
          <w:szCs w:val="24"/>
        </w:rPr>
        <w:t xml:space="preserve">: для развития силы: - приседания с партнером на плечах, подъем партнера захватом туловища сзади, партнер на четвереньках; для развития гибкости – упражнения на мосту, с партнером, без партнера.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Тяжелая атлетика</w:t>
      </w:r>
      <w:r w:rsidRPr="001E032B">
        <w:rPr>
          <w:sz w:val="24"/>
          <w:szCs w:val="24"/>
        </w:rPr>
        <w:t xml:space="preserve">: для развития силы – подъем штанги, рывок, толчок; упражнения с гантелями, гирями.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Спортивные игры</w:t>
      </w:r>
      <w:r w:rsidRPr="001E032B">
        <w:rPr>
          <w:sz w:val="24"/>
          <w:szCs w:val="24"/>
        </w:rPr>
        <w:t xml:space="preserve">: для комплексного развития качеств – футбол, баскетбол, волейбол.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lastRenderedPageBreak/>
        <w:t>Лыжный спорт</w:t>
      </w:r>
      <w:r w:rsidRPr="001E032B">
        <w:rPr>
          <w:sz w:val="24"/>
          <w:szCs w:val="24"/>
        </w:rPr>
        <w:t xml:space="preserve">: для развития быстроты – гонки – 500 м, 1000 м; для развития выносливости – гонки 1,5 – 3 км.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Плавание: </w:t>
      </w:r>
      <w:r w:rsidRPr="001E032B">
        <w:rPr>
          <w:sz w:val="24"/>
          <w:szCs w:val="24"/>
        </w:rPr>
        <w:t xml:space="preserve">для развития быстроты – </w:t>
      </w:r>
      <w:proofErr w:type="spellStart"/>
      <w:r w:rsidRPr="001E032B">
        <w:rPr>
          <w:sz w:val="24"/>
          <w:szCs w:val="24"/>
        </w:rPr>
        <w:t>проплывание</w:t>
      </w:r>
      <w:proofErr w:type="spellEnd"/>
      <w:r w:rsidRPr="001E032B">
        <w:rPr>
          <w:sz w:val="24"/>
          <w:szCs w:val="24"/>
        </w:rPr>
        <w:t xml:space="preserve"> коротких отрезков дистанции – 10 м, 25 м; для развития выносливости – </w:t>
      </w:r>
      <w:proofErr w:type="spellStart"/>
      <w:r w:rsidRPr="001E032B">
        <w:rPr>
          <w:sz w:val="24"/>
          <w:szCs w:val="24"/>
        </w:rPr>
        <w:t>проплывание</w:t>
      </w:r>
      <w:proofErr w:type="spellEnd"/>
      <w:r w:rsidRPr="001E032B">
        <w:rPr>
          <w:sz w:val="24"/>
          <w:szCs w:val="24"/>
        </w:rPr>
        <w:t xml:space="preserve"> 50 м, 100 м, 200 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Другие виды двигательной деятельности</w:t>
      </w:r>
      <w:r w:rsidRPr="001E032B">
        <w:rPr>
          <w:sz w:val="24"/>
          <w:szCs w:val="24"/>
        </w:rPr>
        <w:t xml:space="preserve">: для развития быстроты – броски набивного мяча вперед, назад; для развития ловкости – упражнения в парах – спиной друг к другу с захватом за локтевые сгибы – поочередные наклоны вперед, одновременные наклоны в сторону, приседания, падения на бок, вставание не распуская захватов; партнер в положении упора лежа – борец удерживает его за ноги – перемещения партнера вперед, назад, влево, вправо, отталкивание руками от татами с хлопками ладонями, подвижные игры, эстафеты, игры с элементами противоборства.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Используют упражнения для развития общих физических качеств: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Легкая атлетика</w:t>
      </w:r>
      <w:r w:rsidRPr="001E032B">
        <w:rPr>
          <w:sz w:val="24"/>
          <w:szCs w:val="24"/>
        </w:rPr>
        <w:t xml:space="preserve">: для развития быстроты - бег 30 м, 60 м, 100 м, для развития выносливости - подтягивания на перекладине, сгибание рук в упоре на брусьях, поднимание ног до хвата руками в висе на гимнастической стенке, лазанье по канату с помощью ног, без помощи ног; для развития быстроты - подтягивание на перекладине за 20 с, сгибание рук в упоре лежа за 20 с, разгибание туловища лежа на спине, на животе за 20 с (ноги закреплены); для развития выносливости - сгибание рук в упоре лежа, прыжки со скакалкой; для развития ловкости - переворот на одной руке, подъем разгибом с плеч; для развития гибкости - упражнения у гимнастической стенки.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Спортивная борьба</w:t>
      </w:r>
      <w:r w:rsidRPr="001E032B">
        <w:rPr>
          <w:sz w:val="24"/>
          <w:szCs w:val="24"/>
        </w:rPr>
        <w:t xml:space="preserve">: для развития силы - приседания, повороты, наклоны (партнер на плечах) с партнером тяжелее на 9+2 кг, поднимание партнера захватом туловища сзади (партнер на четвереньках); для развития гибкости - упражнения на борцовском мосту с партнером, без партнера, упражнения с резиновым амортизатором; для развития ловкости - стоя на коленях или стоя лицом или боком друг к другу зайти за спину партнера, стоя на одной ноге одна рука за спиной толчком в плечо вытолкнуть партнера с площади татами, борьба за обусловленный предмет.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Тяжелая атлетика</w:t>
      </w:r>
      <w:r w:rsidRPr="001E032B">
        <w:rPr>
          <w:sz w:val="24"/>
          <w:szCs w:val="24"/>
        </w:rPr>
        <w:t xml:space="preserve">: для развития силы - толчок штанги двумя руками, жим штанги лежа на спине, поднимание штанги на грудь, упражнения с гирями весом 16 кг, 32 кг.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>Спортивные игры</w:t>
      </w:r>
      <w:r w:rsidRPr="001E032B">
        <w:rPr>
          <w:sz w:val="24"/>
          <w:szCs w:val="24"/>
        </w:rPr>
        <w:t xml:space="preserve">: футбол, волейбол, баскетбол, гандбол. Лыжные гонки: для развития быстроты - гонки - 500 м, 1000 м; для развития выносливости - гонки 3-5 км;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Плавание: </w:t>
      </w:r>
      <w:r w:rsidRPr="001E032B">
        <w:rPr>
          <w:sz w:val="24"/>
          <w:szCs w:val="24"/>
        </w:rPr>
        <w:t xml:space="preserve">для развития быстроты - </w:t>
      </w:r>
      <w:proofErr w:type="spellStart"/>
      <w:r w:rsidRPr="001E032B">
        <w:rPr>
          <w:sz w:val="24"/>
          <w:szCs w:val="24"/>
        </w:rPr>
        <w:t>проплывание</w:t>
      </w:r>
      <w:proofErr w:type="spellEnd"/>
      <w:r w:rsidRPr="001E032B">
        <w:rPr>
          <w:sz w:val="24"/>
          <w:szCs w:val="24"/>
        </w:rPr>
        <w:t xml:space="preserve"> дистанций 10 м, 25 м, для развития выносливости - </w:t>
      </w:r>
      <w:proofErr w:type="spellStart"/>
      <w:r w:rsidRPr="001E032B">
        <w:rPr>
          <w:sz w:val="24"/>
          <w:szCs w:val="24"/>
        </w:rPr>
        <w:t>проплывание</w:t>
      </w:r>
      <w:proofErr w:type="spellEnd"/>
      <w:r w:rsidRPr="001E032B">
        <w:rPr>
          <w:sz w:val="24"/>
          <w:szCs w:val="24"/>
        </w:rPr>
        <w:t xml:space="preserve"> дистанций 50м, 100м, 200м, 300м.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1806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Раздел 6. Самостоятельная работа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Комплекс утренней гимнастики (упражнения на формирование осанки, прыжки, пробежки, разнообразные махи, круговые движения).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Силовые упражнения (подтягивание на перекладине, сгибание и разгибание рук из упора лежа, поднимание ног из положения лежа). Упражнения на гибкость, расслабление.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pStyle w:val="1"/>
        <w:spacing w:after="0" w:line="240" w:lineRule="auto"/>
        <w:ind w:left="1835" w:right="36"/>
        <w:rPr>
          <w:sz w:val="24"/>
          <w:szCs w:val="24"/>
        </w:rPr>
      </w:pPr>
      <w:r w:rsidRPr="001E032B">
        <w:rPr>
          <w:sz w:val="24"/>
          <w:szCs w:val="24"/>
        </w:rPr>
        <w:t xml:space="preserve">Система контроля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2935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ПЕДАГОГИЧЕСКИЙ И ВРАЧЕБНЫЙ КОНТРОЛЬ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Основная цель педагогического и врачебного контроля - всемерное действие положительному влиянию спорта на состояние здоровья, физическое развитие и подготовленность занимающихся. Задачи, средства формы врачебно-педагогического контроля приведены в Положении о врачебном контроле за лицами, занимающимися физической культурой и спортом (приказ Минздрава СССР от 29.12.1985 г. № 1672). Углубленные медицинские обследования проводятся: предварительное - при поступлении в спортивную школу и периодические (этапный контроль) – два раза в год.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При контроле состояния здоровья решаются следующие задачи: возможность по состоянию здоровья начать или продолжить занятия видом спорта (волейболом); выявление у данного занимающегося в момент обследования противопоказаний к занятиям волейболом и необходимости коррекции тренировочной или соревновательной деятельности, а также необходимость медицинской или физической реабилитации; отвечают ли условия занятий и образ жизни занимающихся (помещение, одежда, оборудование, питание), учебный режим и условия отдыха основным гигиеническим нормам и требованиям.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 контроле за функциональным состоянием организма занимающихся решаются следующие вопросы: отвечают ли их функциональные возможности в настоящее время и в перспективе требованиям волейбола и соответствует ли функциональный потенциал юного спортсмена планируемым спортивным результатам (выносятся следующие заключения: «соответствует/не соответствует», «проблематичен», «требует дальнейших наблюдений»); соответствие уровня функционального состояния организма модельному на данном этапе спортивной подготовки; соответствуют ли тренировочные и соревновательные нагрузки возможностям функционального состояния организма юного спортсмена.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Анализ результатов контроля позволяет сформулировать заключение о прерывании, прекращении или коррекции учебно-тренировочного процесса, проведения мероприятий по оздоровлению учебно-тренировочной среды, необходимости медицинской реабилитации спортсменов.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 проведении педагогического и врачебного контроля используются комплексы контрольных упражнений для оценки общей, специальной и технико-тактической подготовленности учащихся, которые выполняются на основе стандартизованных тестов.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Примерный комплекс контрольных упражнений по ОФП включает следующие тесты: бег на 30 м; прыжки в длину с места; челночный бег 3x10 м; подтягивание на перекладине из виса (юноши) выполняется максимальное количество раз хватом сверху; сгибание и разгибание рук в упоре лежа (девушки); бег на 1000 м производится на дорожке стадиона.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pStyle w:val="1"/>
        <w:spacing w:after="0" w:line="240" w:lineRule="auto"/>
        <w:ind w:left="1835" w:right="12"/>
        <w:rPr>
          <w:sz w:val="24"/>
          <w:szCs w:val="24"/>
        </w:rPr>
      </w:pPr>
      <w:r w:rsidRPr="001E032B">
        <w:rPr>
          <w:sz w:val="24"/>
          <w:szCs w:val="24"/>
        </w:rPr>
        <w:t xml:space="preserve">Педагогический контроль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Контроль уровня подготовки учащихся спортивно-оздоровительных групп осуществляется один раза в год, в конце учебного года, по теоретической, общей физической и специальной физической.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Контроль на спортивно-оздоровительном этапе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критериях. </w:t>
      </w:r>
    </w:p>
    <w:p w:rsidR="007A2F77" w:rsidRPr="001E032B" w:rsidRDefault="005D08C0" w:rsidP="001E032B">
      <w:pPr>
        <w:spacing w:after="0" w:line="240" w:lineRule="auto"/>
        <w:ind w:left="2238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Комплекс контрольных упражнений для тестирования уровня подготовленности в спортивно-оздоровительных группах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Для определения уровня общей физической подготовленности используются следующие упражнения: </w:t>
      </w:r>
    </w:p>
    <w:p w:rsidR="007A2F77" w:rsidRPr="001E032B" w:rsidRDefault="005D08C0" w:rsidP="001E032B">
      <w:pPr>
        <w:numPr>
          <w:ilvl w:val="0"/>
          <w:numId w:val="15"/>
        </w:num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бег 30 м. из положения высокого старта (оценка быстроты); -челночный бег 3 х 10 м. (оценка координации движений); </w:t>
      </w:r>
    </w:p>
    <w:p w:rsidR="007A2F77" w:rsidRPr="001E032B" w:rsidRDefault="005D08C0" w:rsidP="001E032B">
      <w:pPr>
        <w:numPr>
          <w:ilvl w:val="0"/>
          <w:numId w:val="15"/>
        </w:num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наклон вперед, стоя на возвышении (оценка гибкости); </w:t>
      </w:r>
    </w:p>
    <w:p w:rsidR="007A2F77" w:rsidRPr="001E032B" w:rsidRDefault="005D08C0" w:rsidP="001E032B">
      <w:pPr>
        <w:numPr>
          <w:ilvl w:val="0"/>
          <w:numId w:val="15"/>
        </w:num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прыжок в длину с места (оценка скоростно-силовых качеств); </w:t>
      </w:r>
    </w:p>
    <w:p w:rsidR="007A2F77" w:rsidRPr="001E032B" w:rsidRDefault="005D08C0" w:rsidP="001E032B">
      <w:pPr>
        <w:numPr>
          <w:ilvl w:val="0"/>
          <w:numId w:val="15"/>
        </w:num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подтягивание  на  перекладине (мальчики – высокая перекладина, девочки – низкая), количество раз (оценка силы); </w:t>
      </w:r>
    </w:p>
    <w:p w:rsidR="007A2F77" w:rsidRPr="001E032B" w:rsidRDefault="005D08C0" w:rsidP="001E032B">
      <w:pPr>
        <w:numPr>
          <w:ilvl w:val="0"/>
          <w:numId w:val="15"/>
        </w:numPr>
        <w:spacing w:after="0" w:line="240" w:lineRule="auto"/>
        <w:ind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шестиминутный бег, количество метров (оценка выносливости). </w:t>
      </w:r>
      <w:r w:rsidRPr="001E032B">
        <w:rPr>
          <w:sz w:val="24"/>
          <w:szCs w:val="24"/>
          <w:u w:val="single" w:color="000000"/>
        </w:rPr>
        <w:t>Бег 30 метров с высокого старта</w:t>
      </w:r>
      <w:r w:rsidRPr="001E032B">
        <w:rPr>
          <w:sz w:val="24"/>
          <w:szCs w:val="24"/>
        </w:rPr>
        <w:t xml:space="preserve"> Оборудование: секундомер, флажки.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Процедура тестирования. В забеге принимают участие не менее двух человек. Бег выполняется из положения высокого старта. По команде «На старт!» участники подходят к линии старта и занимают исходное положение. По команде «Внимание» вес тела переносится на переднюю ногу – по команде «Марш» бегут к линии финиша по своей дорожке.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Время определяют по секундомеру с точностью до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0,1 с. </w:t>
      </w:r>
    </w:p>
    <w:p w:rsidR="007A2F77" w:rsidRPr="001E032B" w:rsidRDefault="005D08C0" w:rsidP="001E032B">
      <w:pPr>
        <w:spacing w:after="0" w:line="240" w:lineRule="auto"/>
        <w:ind w:left="1806" w:right="0" w:hanging="10"/>
        <w:jc w:val="left"/>
        <w:rPr>
          <w:sz w:val="24"/>
          <w:szCs w:val="24"/>
        </w:rPr>
      </w:pPr>
      <w:r w:rsidRPr="001E032B">
        <w:rPr>
          <w:sz w:val="24"/>
          <w:szCs w:val="24"/>
          <w:u w:val="single" w:color="000000"/>
        </w:rPr>
        <w:t>Челночный бег 3 х 10 м</w:t>
      </w:r>
      <w:r w:rsidRPr="001E032B">
        <w:rPr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секундомер, ровные дорожки длиной 10 метров, ограниченные двумя параллельными линиями, два кубика размером 50 х 50 х 100мм. на расстоянии 100 мм друг от друга.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В забеге принимают участие не менее двух учащихся. По команде «На старт!» испытуемый становится в положение высокого старта у стартовой линии. По команде «Марш» берет один из кубиков и как можно быстрее старается достичь отметки 10 м., где кладет кубик за линию. Не останавливаясь, возвращается за вторым кубиком, бежит к финишу и также кладет его за линию финиша. Бросать кубики запрещается. Секундомер выключается в тот момент, когда второй кубик коснется пола.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Время определяют по секундомеру с точностью до </w:t>
      </w:r>
    </w:p>
    <w:p w:rsidR="007A2F77" w:rsidRPr="001E032B" w:rsidRDefault="005D08C0" w:rsidP="001E032B">
      <w:pPr>
        <w:spacing w:after="0" w:line="240" w:lineRule="auto"/>
        <w:ind w:left="1229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0,1 с. </w:t>
      </w:r>
    </w:p>
    <w:p w:rsidR="007A2F77" w:rsidRPr="001E032B" w:rsidRDefault="005D08C0" w:rsidP="001E032B">
      <w:pPr>
        <w:pStyle w:val="2"/>
        <w:tabs>
          <w:tab w:val="center" w:pos="2254"/>
          <w:tab w:val="center" w:pos="3649"/>
          <w:tab w:val="center" w:pos="4856"/>
          <w:tab w:val="center" w:pos="5745"/>
          <w:tab w:val="center" w:pos="7139"/>
        </w:tabs>
        <w:spacing w:after="0" w:line="240" w:lineRule="auto"/>
        <w:ind w:left="0" w:firstLine="0"/>
        <w:rPr>
          <w:sz w:val="24"/>
          <w:szCs w:val="24"/>
        </w:rPr>
      </w:pPr>
      <w:r w:rsidRPr="001E032B">
        <w:rPr>
          <w:rFonts w:eastAsia="Calibri"/>
          <w:sz w:val="24"/>
          <w:szCs w:val="24"/>
          <w:u w:val="none"/>
        </w:rPr>
        <w:tab/>
      </w:r>
      <w:r w:rsidRPr="001E032B">
        <w:rPr>
          <w:sz w:val="24"/>
          <w:szCs w:val="24"/>
        </w:rPr>
        <w:t xml:space="preserve">Наклон </w:t>
      </w:r>
      <w:r w:rsidRPr="001E032B">
        <w:rPr>
          <w:sz w:val="24"/>
          <w:szCs w:val="24"/>
        </w:rPr>
        <w:tab/>
        <w:t xml:space="preserve">вперед, </w:t>
      </w:r>
      <w:r w:rsidRPr="001E032B">
        <w:rPr>
          <w:sz w:val="24"/>
          <w:szCs w:val="24"/>
        </w:rPr>
        <w:tab/>
        <w:t xml:space="preserve">стоя </w:t>
      </w:r>
      <w:r w:rsidRPr="001E032B">
        <w:rPr>
          <w:sz w:val="24"/>
          <w:szCs w:val="24"/>
        </w:rPr>
        <w:tab/>
        <w:t xml:space="preserve">на </w:t>
      </w:r>
      <w:r w:rsidRPr="001E032B">
        <w:rPr>
          <w:sz w:val="24"/>
          <w:szCs w:val="24"/>
        </w:rPr>
        <w:tab/>
        <w:t>возвышении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гимнастическая скамейка, линейка.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Испытуемый встает на гимнастическую скамейку. Выполняется наклон вперед, не сгибая ног в коленном суставе, опуская руки вдоль линейки как можно ниже. Положение максимального наклона сохраняется в течение двух секунд. Измеряется расстояние от края скамьи до кончиков средних пальцев опущенных вниз рук.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Показатели ниже нулевой отметки оцениваются со знаком «+», выше нулевой отметки – со знаком «–». В протокол вносился результат, выраженный в сантиметрах, с точностью до 1 см. </w:t>
      </w:r>
    </w:p>
    <w:p w:rsidR="007A2F77" w:rsidRPr="001E032B" w:rsidRDefault="005D08C0" w:rsidP="001E032B">
      <w:pPr>
        <w:tabs>
          <w:tab w:val="center" w:pos="2308"/>
          <w:tab w:val="center" w:pos="3321"/>
          <w:tab w:val="center" w:pos="4198"/>
          <w:tab w:val="center" w:pos="5068"/>
          <w:tab w:val="center" w:pos="5952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E032B">
        <w:rPr>
          <w:rFonts w:eastAsia="Calibri"/>
          <w:sz w:val="24"/>
          <w:szCs w:val="24"/>
        </w:rPr>
        <w:tab/>
      </w:r>
      <w:r w:rsidRPr="001E032B">
        <w:rPr>
          <w:sz w:val="24"/>
          <w:szCs w:val="24"/>
          <w:u w:val="single" w:color="000000"/>
        </w:rPr>
        <w:t xml:space="preserve">Прыжок </w:t>
      </w:r>
      <w:r w:rsidRPr="001E032B">
        <w:rPr>
          <w:sz w:val="24"/>
          <w:szCs w:val="24"/>
          <w:u w:val="single" w:color="000000"/>
        </w:rPr>
        <w:tab/>
        <w:t xml:space="preserve">в </w:t>
      </w:r>
      <w:r w:rsidRPr="001E032B">
        <w:rPr>
          <w:sz w:val="24"/>
          <w:szCs w:val="24"/>
          <w:u w:val="single" w:color="000000"/>
        </w:rPr>
        <w:tab/>
        <w:t xml:space="preserve">длину </w:t>
      </w:r>
      <w:r w:rsidRPr="001E032B">
        <w:rPr>
          <w:sz w:val="24"/>
          <w:szCs w:val="24"/>
          <w:u w:val="single" w:color="000000"/>
        </w:rPr>
        <w:tab/>
        <w:t xml:space="preserve">с </w:t>
      </w:r>
      <w:r w:rsidRPr="001E032B">
        <w:rPr>
          <w:sz w:val="24"/>
          <w:szCs w:val="24"/>
          <w:u w:val="single" w:color="000000"/>
        </w:rPr>
        <w:tab/>
        <w:t>места.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рулетка, мел, линейка.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Стойка ноги на ширине плеч, слегка согнуты. Руки внизу в свободном состоянии. Носки ног у стартовой линии. Приседая, отвести руки назад. Разгибая ноги, взмах руками вперед-вверх, толчок двумя ногами, полет и вынос ног вперед, приземление на обе ноги.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Дальность прыжка определяется расстоянием от стартовой линии до отметки приземления, расположенной ближе к стартовой линии (3 попытки). </w:t>
      </w:r>
    </w:p>
    <w:p w:rsidR="007A2F77" w:rsidRPr="001E032B" w:rsidRDefault="005D08C0" w:rsidP="001E032B">
      <w:pPr>
        <w:pStyle w:val="2"/>
        <w:spacing w:after="0" w:line="240" w:lineRule="auto"/>
        <w:ind w:left="1806"/>
        <w:rPr>
          <w:sz w:val="24"/>
          <w:szCs w:val="24"/>
        </w:rPr>
      </w:pPr>
      <w:r w:rsidRPr="001E032B">
        <w:rPr>
          <w:sz w:val="24"/>
          <w:szCs w:val="24"/>
        </w:rPr>
        <w:t>Подтягивание на перекладине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высокая и низкая (110 см.) перекладины.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Мальчики подтягиваются в висе на высокой перекладине, девочки – в висе лежа на низкой перекладине (высота 110 см.). Учащийся принимает положение «вис» хват сверху, подтягивание производится до уровня подбородка (не касаясь им), а затем возвращается в исходное положение. Упражнение выполняется плавно, без рывков, тело не выгибать, сгибание ног в коленях и дерганье ногами не разрешается. В этом случае попытка не засчитывается. Девочки подтягиваются, не отрывая ног от пола. 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Результат оценивается количеством подтягиваний. </w:t>
      </w:r>
    </w:p>
    <w:p w:rsidR="007A2F77" w:rsidRPr="001E032B" w:rsidRDefault="005D08C0" w:rsidP="001E032B">
      <w:pPr>
        <w:pStyle w:val="2"/>
        <w:spacing w:after="0" w:line="240" w:lineRule="auto"/>
        <w:ind w:left="1806"/>
        <w:rPr>
          <w:sz w:val="24"/>
          <w:szCs w:val="24"/>
        </w:rPr>
      </w:pPr>
      <w:r w:rsidRPr="001E032B">
        <w:rPr>
          <w:sz w:val="24"/>
          <w:szCs w:val="24"/>
        </w:rPr>
        <w:t>Шестиминутный бег</w:t>
      </w:r>
    </w:p>
    <w:p w:rsidR="007A2F77" w:rsidRPr="001E032B" w:rsidRDefault="005D08C0" w:rsidP="001E032B">
      <w:pPr>
        <w:spacing w:after="0" w:line="240" w:lineRule="auto"/>
        <w:ind w:left="1811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секундомер, свисток.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Тестирование проводится на спортивной площадке, беговой дорожке, либо в спортивном зале, если позволяют условия. Бег выполняется по </w:t>
      </w:r>
      <w:r w:rsidRPr="001E032B">
        <w:rPr>
          <w:sz w:val="24"/>
          <w:szCs w:val="24"/>
        </w:rPr>
        <w:lastRenderedPageBreak/>
        <w:t xml:space="preserve">кругу, размеченному по 10 м. В забеге одновременно участвуют 6-8 человек. Столько же учащихся по заданию тренера занимаются подсчетом кругов и определением общего метража. По истечении шести минут учащиеся останавливаются, и контролеры подсчитывают метраж каждого из них.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Результат оценивается по длине преодоленной дистанции и подсчитывается с точностью до метра.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pStyle w:val="1"/>
        <w:spacing w:after="0" w:line="240" w:lineRule="auto"/>
        <w:ind w:left="1835" w:right="11"/>
        <w:rPr>
          <w:sz w:val="24"/>
          <w:szCs w:val="24"/>
        </w:rPr>
      </w:pPr>
      <w:r w:rsidRPr="001E032B">
        <w:rPr>
          <w:sz w:val="24"/>
          <w:szCs w:val="24"/>
        </w:rPr>
        <w:t xml:space="preserve">Врачебный контроль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 начале и в конце учебного года все учащиеся проходят медицинское обследование. </w:t>
      </w:r>
    </w:p>
    <w:p w:rsidR="007A2F77" w:rsidRPr="001E032B" w:rsidRDefault="005D08C0" w:rsidP="001E032B">
      <w:pPr>
        <w:spacing w:after="0" w:line="240" w:lineRule="auto"/>
        <w:ind w:left="1229" w:right="0"/>
        <w:jc w:val="left"/>
        <w:rPr>
          <w:sz w:val="24"/>
          <w:szCs w:val="24"/>
        </w:rPr>
      </w:pPr>
      <w:r w:rsidRPr="001E032B">
        <w:rPr>
          <w:sz w:val="24"/>
          <w:szCs w:val="24"/>
        </w:rPr>
        <w:t xml:space="preserve">Цель медицинского обследования – всесторонняя диагностика и оценка уровня здоровья и функционального состояния спортсменов, назначение необходимых лечебно-профилактических, восстановительных и реабилитационных мероприятий.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Основными задачами медицинского обследования в спортивно- оздоровительных группах является контроль состояния здоровья, привитие гигиенических навыков и привычки неукоснительно выполнять рекомендации врача. Медицинское заключение выдается врачом-педиатром по месту жительства.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5D08C0" w:rsidP="001E032B">
      <w:pPr>
        <w:spacing w:after="0" w:line="240" w:lineRule="auto"/>
        <w:ind w:left="2235" w:right="936" w:hanging="10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ВОСПИТАТЕЛЬНАЯ РАБОТА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 w:rsidRPr="001E032B">
        <w:rPr>
          <w:sz w:val="24"/>
          <w:szCs w:val="24"/>
        </w:rPr>
        <w:t>соревновательно</w:t>
      </w:r>
      <w:proofErr w:type="spellEnd"/>
      <w:r w:rsidRPr="001E032B">
        <w:rPr>
          <w:sz w:val="24"/>
          <w:szCs w:val="24"/>
        </w:rPr>
        <w:t xml:space="preserve"> - тренировочной деятельности, особенностей их влияния на личность молодого человека, задач спортивно- оздоровительного этапа, этапа начальной подготовки и тренировочного этапа. Воспитательное воздействие органически входит в </w:t>
      </w:r>
      <w:proofErr w:type="spellStart"/>
      <w:r w:rsidRPr="001E032B">
        <w:rPr>
          <w:sz w:val="24"/>
          <w:szCs w:val="24"/>
        </w:rPr>
        <w:t>тренировочно</w:t>
      </w:r>
      <w:proofErr w:type="spellEnd"/>
      <w:r w:rsidRPr="001E032B">
        <w:rPr>
          <w:sz w:val="24"/>
          <w:szCs w:val="24"/>
        </w:rPr>
        <w:t xml:space="preserve"> - соревновательную деятельность и жизнь спортивной школы. </w:t>
      </w:r>
    </w:p>
    <w:p w:rsidR="007A2F77" w:rsidRPr="001E032B" w:rsidRDefault="005D08C0" w:rsidP="001E032B">
      <w:pPr>
        <w:spacing w:after="0" w:line="240" w:lineRule="auto"/>
        <w:ind w:left="1229" w:right="139"/>
        <w:rPr>
          <w:sz w:val="24"/>
          <w:szCs w:val="24"/>
        </w:rPr>
      </w:pPr>
      <w:r w:rsidRPr="001E032B">
        <w:rPr>
          <w:sz w:val="24"/>
          <w:szCs w:val="24"/>
        </w:rPr>
        <w:t xml:space="preserve">Важнейшим условием успешного осуществления воспитательной </w:t>
      </w:r>
      <w:proofErr w:type="spellStart"/>
      <w:r w:rsidRPr="001E032B">
        <w:rPr>
          <w:sz w:val="24"/>
          <w:szCs w:val="24"/>
        </w:rPr>
        <w:t>р</w:t>
      </w:r>
      <w:proofErr w:type="gramStart"/>
      <w:r w:rsidRPr="001E032B">
        <w:rPr>
          <w:sz w:val="24"/>
          <w:szCs w:val="24"/>
        </w:rPr>
        <w:t>а</w:t>
      </w:r>
      <w:proofErr w:type="spellEnd"/>
      <w:r w:rsidRPr="001E032B">
        <w:rPr>
          <w:sz w:val="24"/>
          <w:szCs w:val="24"/>
        </w:rPr>
        <w:t>-</w:t>
      </w:r>
      <w:proofErr w:type="gramEnd"/>
      <w:r w:rsidRPr="001E032B">
        <w:rPr>
          <w:sz w:val="24"/>
          <w:szCs w:val="24"/>
        </w:rPr>
        <w:t xml:space="preserve"> боты с юными спортсменами является единство воспитательных действий. Направленное формирование личности юного спортсмена - итог </w:t>
      </w:r>
      <w:proofErr w:type="spellStart"/>
      <w:r w:rsidRPr="001E032B">
        <w:rPr>
          <w:sz w:val="24"/>
          <w:szCs w:val="24"/>
        </w:rPr>
        <w:t>ком</w:t>
      </w:r>
      <w:proofErr w:type="gramStart"/>
      <w:r w:rsidRPr="001E032B">
        <w:rPr>
          <w:sz w:val="24"/>
          <w:szCs w:val="24"/>
        </w:rPr>
        <w:t>п</w:t>
      </w:r>
      <w:proofErr w:type="spellEnd"/>
      <w:r w:rsidRPr="001E032B">
        <w:rPr>
          <w:sz w:val="24"/>
          <w:szCs w:val="24"/>
        </w:rPr>
        <w:t>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лексного</w:t>
      </w:r>
      <w:proofErr w:type="spellEnd"/>
      <w:r w:rsidRPr="001E032B">
        <w:rPr>
          <w:sz w:val="24"/>
          <w:szCs w:val="24"/>
        </w:rPr>
        <w:t xml:space="preserve">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 </w:t>
      </w:r>
    </w:p>
    <w:p w:rsidR="007A2F77" w:rsidRPr="001E032B" w:rsidRDefault="005D08C0" w:rsidP="001E032B">
      <w:pPr>
        <w:spacing w:after="0" w:line="240" w:lineRule="auto"/>
        <w:ind w:left="1229" w:right="96"/>
        <w:rPr>
          <w:sz w:val="24"/>
          <w:szCs w:val="24"/>
        </w:rPr>
      </w:pPr>
      <w:r w:rsidRPr="001E032B">
        <w:rPr>
          <w:sz w:val="24"/>
          <w:szCs w:val="24"/>
        </w:rP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</w:t>
      </w:r>
      <w:proofErr w:type="gramStart"/>
      <w:r w:rsidRPr="001E032B">
        <w:rPr>
          <w:sz w:val="24"/>
          <w:szCs w:val="24"/>
        </w:rPr>
        <w:t>а-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глядные</w:t>
      </w:r>
      <w:proofErr w:type="spellEnd"/>
      <w:r w:rsidRPr="001E032B">
        <w:rPr>
          <w:sz w:val="24"/>
          <w:szCs w:val="24"/>
        </w:rPr>
        <w:t xml:space="preserve">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>Важнейшим фактором воспитания юных спортсменов, условием фо</w:t>
      </w:r>
      <w:proofErr w:type="gramStart"/>
      <w:r w:rsidRPr="001E032B">
        <w:rPr>
          <w:sz w:val="24"/>
          <w:szCs w:val="24"/>
        </w:rPr>
        <w:t>р-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мирования</w:t>
      </w:r>
      <w:proofErr w:type="spellEnd"/>
      <w:r w:rsidRPr="001E032B">
        <w:rPr>
          <w:sz w:val="24"/>
          <w:szCs w:val="24"/>
        </w:rPr>
        <w:t xml:space="preserve">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>Эффективность воспитательной работы во многом зависит от акти</w:t>
      </w:r>
      <w:proofErr w:type="gramStart"/>
      <w:r w:rsidRPr="001E032B">
        <w:rPr>
          <w:sz w:val="24"/>
          <w:szCs w:val="24"/>
        </w:rPr>
        <w:t>в-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ности</w:t>
      </w:r>
      <w:proofErr w:type="spellEnd"/>
      <w:r w:rsidRPr="001E032B">
        <w:rPr>
          <w:sz w:val="24"/>
          <w:szCs w:val="24"/>
        </w:rPr>
        <w:t xml:space="preserve"> спортсмена. Принятие личных комплексных планов, в которых учащиеся формулируют поставленные перед собой задачи, 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 решении задач воспитательной работы важное место занимает </w:t>
      </w:r>
      <w:proofErr w:type="spellStart"/>
      <w:r w:rsidRPr="001E032B">
        <w:rPr>
          <w:sz w:val="24"/>
          <w:szCs w:val="24"/>
        </w:rPr>
        <w:t>с</w:t>
      </w:r>
      <w:proofErr w:type="gramStart"/>
      <w:r w:rsidRPr="001E032B">
        <w:rPr>
          <w:sz w:val="24"/>
          <w:szCs w:val="24"/>
        </w:rPr>
        <w:t>а</w:t>
      </w:r>
      <w:proofErr w:type="spellEnd"/>
      <w:r w:rsidRPr="001E032B">
        <w:rPr>
          <w:sz w:val="24"/>
          <w:szCs w:val="24"/>
        </w:rPr>
        <w:t>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мовоспитание</w:t>
      </w:r>
      <w:proofErr w:type="spellEnd"/>
      <w:r w:rsidRPr="001E032B">
        <w:rPr>
          <w:sz w:val="24"/>
          <w:szCs w:val="24"/>
        </w:rPr>
        <w:t xml:space="preserve">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Самовоспитание включает принятие самообязательств с целью </w:t>
      </w:r>
      <w:proofErr w:type="spellStart"/>
      <w:r w:rsidRPr="001E032B">
        <w:rPr>
          <w:sz w:val="24"/>
          <w:szCs w:val="24"/>
        </w:rPr>
        <w:t>акт</w:t>
      </w:r>
      <w:proofErr w:type="gramStart"/>
      <w:r w:rsidRPr="001E032B">
        <w:rPr>
          <w:sz w:val="24"/>
          <w:szCs w:val="24"/>
        </w:rPr>
        <w:t>и</w:t>
      </w:r>
      <w:proofErr w:type="spellEnd"/>
      <w:r w:rsidRPr="001E032B">
        <w:rPr>
          <w:sz w:val="24"/>
          <w:szCs w:val="24"/>
        </w:rPr>
        <w:t>-</w:t>
      </w:r>
      <w:proofErr w:type="gramEnd"/>
      <w:r w:rsidRPr="001E032B">
        <w:rPr>
          <w:sz w:val="24"/>
          <w:szCs w:val="24"/>
        </w:rPr>
        <w:t xml:space="preserve"> визировать себя и определять комплекс качеств и свойств, подлежащих исправлению или 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Особенно важное значение имеет самовоспитание волевых качеств личности. Средствами и методами самовоспитания могут быть все фор мы активности спортсмена по преодолению трудностей, связанные с внешне выраженной </w:t>
      </w:r>
      <w:proofErr w:type="spellStart"/>
      <w:r w:rsidRPr="001E032B">
        <w:rPr>
          <w:sz w:val="24"/>
          <w:szCs w:val="24"/>
        </w:rPr>
        <w:t>самомобилизацией</w:t>
      </w:r>
      <w:proofErr w:type="spellEnd"/>
      <w:r w:rsidRPr="001E032B">
        <w:rPr>
          <w:sz w:val="24"/>
          <w:szCs w:val="24"/>
        </w:rPr>
        <w:t xml:space="preserve"> и с внутренними самоограничениями.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>Воспитание «бойцовских качеств», формирование спортивного х</w:t>
      </w:r>
      <w:proofErr w:type="gramStart"/>
      <w:r w:rsidRPr="001E032B">
        <w:rPr>
          <w:sz w:val="24"/>
          <w:szCs w:val="24"/>
        </w:rPr>
        <w:t>а-</w:t>
      </w:r>
      <w:proofErr w:type="gramEnd"/>
      <w:r w:rsidRPr="001E032B">
        <w:rPr>
          <w:sz w:val="24"/>
          <w:szCs w:val="24"/>
        </w:rPr>
        <w:t xml:space="preserve"> </w:t>
      </w:r>
      <w:proofErr w:type="spellStart"/>
      <w:r w:rsidRPr="001E032B">
        <w:rPr>
          <w:sz w:val="24"/>
          <w:szCs w:val="24"/>
        </w:rPr>
        <w:t>рактера</w:t>
      </w:r>
      <w:proofErr w:type="spellEnd"/>
      <w:r w:rsidRPr="001E032B">
        <w:rPr>
          <w:sz w:val="24"/>
          <w:szCs w:val="24"/>
        </w:rPr>
        <w:t xml:space="preserve"> осуществляется в процессе многолетней работы с юными спорт- сменами и является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 поэтому занимает существенное место в тренировке и соревнованиях (см. раздел «Психологическая подготовка»).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 процессе спортивных занятий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 </w:t>
      </w:r>
    </w:p>
    <w:p w:rsidR="007A2F77" w:rsidRPr="001E032B" w:rsidRDefault="005D08C0" w:rsidP="001E032B">
      <w:pPr>
        <w:spacing w:after="0" w:line="240" w:lineRule="auto"/>
        <w:ind w:left="1229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Интеллектуальное воспитание юного спортсмена обеспечивается главным образом в формах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подготовки, включение в тренировочный процесс систематических заданий на дом. </w:t>
      </w:r>
    </w:p>
    <w:p w:rsidR="001E032B" w:rsidRPr="001E032B" w:rsidRDefault="001E032B" w:rsidP="001E032B">
      <w:pPr>
        <w:spacing w:after="0" w:line="240" w:lineRule="auto"/>
        <w:ind w:left="0" w:firstLine="0"/>
        <w:rPr>
          <w:sz w:val="24"/>
          <w:szCs w:val="24"/>
        </w:rPr>
        <w:sectPr w:rsidR="001E032B" w:rsidRPr="001E032B">
          <w:footerReference w:type="even" r:id="rId15"/>
          <w:footerReference w:type="default" r:id="rId16"/>
          <w:footerReference w:type="first" r:id="rId17"/>
          <w:pgSz w:w="11899" w:h="16838"/>
          <w:pgMar w:top="1193" w:right="829" w:bottom="1534" w:left="461" w:header="720" w:footer="720" w:gutter="0"/>
          <w:pgNumType w:start="15"/>
          <w:cols w:space="720"/>
          <w:titlePg/>
        </w:sectPr>
      </w:pPr>
    </w:p>
    <w:p w:rsidR="007A2F77" w:rsidRPr="001E032B" w:rsidRDefault="005D08C0" w:rsidP="001E032B">
      <w:pPr>
        <w:spacing w:after="0" w:line="240" w:lineRule="auto"/>
        <w:ind w:left="3510" w:right="182" w:hanging="2406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lastRenderedPageBreak/>
        <w:t>Требования к технике безопасности</w:t>
      </w:r>
    </w:p>
    <w:p w:rsidR="007A2F77" w:rsidRPr="001E032B" w:rsidRDefault="005D08C0" w:rsidP="001E032B">
      <w:pPr>
        <w:spacing w:after="0" w:line="240" w:lineRule="auto"/>
        <w:ind w:left="394" w:right="287"/>
        <w:rPr>
          <w:sz w:val="24"/>
          <w:szCs w:val="24"/>
        </w:rPr>
      </w:pPr>
      <w:r w:rsidRPr="001E032B">
        <w:rPr>
          <w:sz w:val="24"/>
          <w:szCs w:val="24"/>
        </w:rPr>
        <w:t>В зависимости от усл</w:t>
      </w:r>
      <w:r w:rsidR="008F7490" w:rsidRPr="001E032B">
        <w:rPr>
          <w:sz w:val="24"/>
          <w:szCs w:val="24"/>
        </w:rPr>
        <w:t xml:space="preserve">овий и организации </w:t>
      </w:r>
      <w:r w:rsidRPr="001E032B">
        <w:rPr>
          <w:sz w:val="24"/>
          <w:szCs w:val="24"/>
        </w:rPr>
        <w:t xml:space="preserve"> занятий, а также условий проведения спортивных соревнований, подготовка по рукопашному бою осуществляется на основе обязательного соблюдения необходимых мер безопасности в целях сохранения здоровья лиц, проходящих спортивную подготовку. </w:t>
      </w:r>
    </w:p>
    <w:p w:rsidR="007A2F77" w:rsidRPr="001E032B" w:rsidRDefault="005D08C0" w:rsidP="001E032B">
      <w:pPr>
        <w:spacing w:after="0" w:line="240" w:lineRule="auto"/>
        <w:ind w:left="394" w:right="281"/>
        <w:rPr>
          <w:sz w:val="24"/>
          <w:szCs w:val="24"/>
        </w:rPr>
      </w:pPr>
      <w:r w:rsidRPr="001E032B">
        <w:rPr>
          <w:sz w:val="24"/>
          <w:szCs w:val="24"/>
        </w:rPr>
        <w:t xml:space="preserve">Тренер-преподаватель должен знать основные организационно- 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соревнований. </w:t>
      </w:r>
    </w:p>
    <w:p w:rsidR="007A2F77" w:rsidRPr="001E032B" w:rsidRDefault="005D08C0" w:rsidP="001E032B">
      <w:pPr>
        <w:spacing w:after="0" w:line="240" w:lineRule="auto"/>
        <w:ind w:left="413" w:right="256"/>
        <w:rPr>
          <w:sz w:val="24"/>
          <w:szCs w:val="24"/>
        </w:rPr>
      </w:pPr>
      <w:r w:rsidRPr="001E032B">
        <w:rPr>
          <w:sz w:val="24"/>
          <w:szCs w:val="24"/>
        </w:rPr>
        <w:t xml:space="preserve">Во время командирования или  участия в соревнованиях тренер- преподаватель обязан: осмотреть места проживания и проведения соревнований. Условия  должны соответствовать  санитарно-гигиеническим нормам и требованиям техники безопасности, следить за  соответствием  питания и питьевого режима санитарно-гигиеническим нормам. Тренер-преподаватель несет личную ответственность за жизнь и здоровье учащихся во время командирования. Во время соревновательной деятельности необходимо утвердить правильно построенный и систематически выполняемый режим для укрепления здоровья и </w:t>
      </w:r>
    </w:p>
    <w:p w:rsidR="007A2F77" w:rsidRPr="001E032B" w:rsidRDefault="005D08C0" w:rsidP="001E032B">
      <w:pPr>
        <w:spacing w:after="0" w:line="240" w:lineRule="auto"/>
        <w:ind w:left="394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роста спортивных достижений учащихся. </w:t>
      </w:r>
    </w:p>
    <w:p w:rsidR="007A2F77" w:rsidRPr="001E032B" w:rsidRDefault="005D08C0" w:rsidP="001E032B">
      <w:pPr>
        <w:spacing w:after="0" w:line="240" w:lineRule="auto"/>
        <w:ind w:left="394" w:right="278"/>
        <w:rPr>
          <w:sz w:val="24"/>
          <w:szCs w:val="24"/>
        </w:rPr>
      </w:pPr>
      <w:r w:rsidRPr="001E032B">
        <w:rPr>
          <w:sz w:val="24"/>
          <w:szCs w:val="24"/>
        </w:rPr>
        <w:t xml:space="preserve">Учащимся во время подготовки и участия в соревнованиях рекомендуется принимать пищу примерно в одно и то же время, что способствует нормальной работе пищеварительных органов и общей работоспособности организма. В период интенсивной подготовки к соревнованиям продолжительность сна должна быть не менее 8 часов: отход ко сну — около 23—24 часов, подъем — в 7—8 часов. Заблаговременная перестройка режима особенно необходима в связи с поездками спортсменов на соревнования. </w:t>
      </w:r>
    </w:p>
    <w:p w:rsidR="007A2F77" w:rsidRPr="001E032B" w:rsidRDefault="005D08C0" w:rsidP="001E032B">
      <w:pPr>
        <w:spacing w:after="0" w:line="240" w:lineRule="auto"/>
        <w:ind w:left="394" w:right="277" w:firstLine="720"/>
        <w:rPr>
          <w:sz w:val="24"/>
          <w:szCs w:val="24"/>
        </w:rPr>
      </w:pPr>
      <w:r w:rsidRPr="001E032B">
        <w:rPr>
          <w:sz w:val="24"/>
          <w:szCs w:val="24"/>
        </w:rPr>
        <w:t xml:space="preserve">Исходными данными для составления планов подготовки и спортивных результатов являются оптимальный возраст для достижения наивысших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проведения тренировочных занятий и другие факторы. </w:t>
      </w:r>
    </w:p>
    <w:p w:rsidR="007A2F77" w:rsidRPr="001E032B" w:rsidRDefault="005D08C0" w:rsidP="001E032B">
      <w:pPr>
        <w:spacing w:after="0" w:line="240" w:lineRule="auto"/>
        <w:ind w:left="394" w:right="280"/>
        <w:rPr>
          <w:sz w:val="24"/>
          <w:szCs w:val="24"/>
        </w:rPr>
      </w:pPr>
      <w:r w:rsidRPr="001E032B">
        <w:rPr>
          <w:sz w:val="24"/>
          <w:szCs w:val="24"/>
        </w:rPr>
        <w:t xml:space="preserve">Групповые планы должны содержать данные, намечающие перспективу и основные направления подготовки всей группы в достижении высоких спортивных результатов. В них должны быть отражены тенденции к возрастанию требований к различным сторонам подготовки спортсмена, а конкретные показатели планов по годам — соответствовать уровню развития спортсменов данной группы. На основании перспективного индивидуального плана составляются годовые планы, планы спортивных результатов  к отдельным соревнованиям, определяются задачи и средства тренировочных циклов и каждого занятия. Планирование дает возможность для последующего анализа, прогнозирования, совершенствования и выявления позитивных и негативных этапов развития. </w:t>
      </w:r>
    </w:p>
    <w:p w:rsidR="007A2F77" w:rsidRPr="001E032B" w:rsidRDefault="005D08C0" w:rsidP="001E032B">
      <w:pPr>
        <w:spacing w:after="0" w:line="240" w:lineRule="auto"/>
        <w:ind w:left="2235" w:right="1646" w:hanging="10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ФОРМА АТТЕСТАЦИИ. </w:t>
      </w:r>
    </w:p>
    <w:p w:rsidR="007A2F77" w:rsidRPr="001E032B" w:rsidRDefault="005D08C0" w:rsidP="001E032B">
      <w:pPr>
        <w:spacing w:after="0" w:line="240" w:lineRule="auto"/>
        <w:ind w:left="2147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СИСТЕМА КОНТРОЛЯ И ЗАЧЕТНЫЕ ТРЕБОВАНИЯ. </w:t>
      </w:r>
    </w:p>
    <w:p w:rsidR="007A2F77" w:rsidRPr="001E032B" w:rsidRDefault="005D08C0" w:rsidP="001E032B">
      <w:pPr>
        <w:spacing w:after="0" w:line="240" w:lineRule="auto"/>
        <w:ind w:left="970" w:right="0" w:hanging="10"/>
        <w:jc w:val="left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>Требования к результатам освоения и условиям реализации Программы</w:t>
      </w:r>
      <w:r w:rsidRPr="001E032B">
        <w:rPr>
          <w:i/>
          <w:sz w:val="24"/>
          <w:szCs w:val="24"/>
        </w:rPr>
        <w:t xml:space="preserve">. </w:t>
      </w:r>
    </w:p>
    <w:p w:rsidR="007A2F77" w:rsidRPr="001E032B" w:rsidRDefault="005D08C0" w:rsidP="001E032B">
      <w:pPr>
        <w:spacing w:after="0" w:line="240" w:lineRule="auto"/>
        <w:ind w:left="394" w:right="282"/>
        <w:rPr>
          <w:sz w:val="24"/>
          <w:szCs w:val="24"/>
        </w:rPr>
      </w:pPr>
      <w:r w:rsidRPr="001E032B">
        <w:rPr>
          <w:sz w:val="24"/>
          <w:szCs w:val="24"/>
        </w:rPr>
        <w:t xml:space="preserve">Педагогический контроль и оценка подготовленности юных спортсменов являются важнейшим элементом системы управления, определяющим эффективность процесса обучения и тренировки. Для получения объективной информации педагоги должны использовать следующие виды контроля: </w:t>
      </w:r>
    </w:p>
    <w:p w:rsidR="007A2F77" w:rsidRPr="001E032B" w:rsidRDefault="005D08C0" w:rsidP="001E032B">
      <w:pPr>
        <w:spacing w:after="0" w:line="240" w:lineRule="auto"/>
        <w:ind w:left="960" w:right="7833" w:firstLine="0"/>
        <w:jc w:val="left"/>
        <w:rPr>
          <w:sz w:val="24"/>
          <w:szCs w:val="24"/>
        </w:rPr>
      </w:pPr>
      <w:r w:rsidRPr="001E032B">
        <w:rPr>
          <w:sz w:val="24"/>
          <w:szCs w:val="24"/>
        </w:rPr>
        <w:t xml:space="preserve">-этапный, -текущий, -оперативный. </w:t>
      </w:r>
    </w:p>
    <w:p w:rsidR="007A2F77" w:rsidRPr="001E032B" w:rsidRDefault="005D08C0" w:rsidP="001E032B">
      <w:pPr>
        <w:spacing w:after="0" w:line="240" w:lineRule="auto"/>
        <w:ind w:left="394" w:right="294" w:firstLine="811"/>
        <w:rPr>
          <w:sz w:val="24"/>
          <w:szCs w:val="24"/>
        </w:rPr>
      </w:pPr>
      <w:r w:rsidRPr="001E032B">
        <w:rPr>
          <w:sz w:val="24"/>
          <w:szCs w:val="24"/>
        </w:rPr>
        <w:t xml:space="preserve">С помощью этапного контроля определяются изменения состояния занимающихся под влиянием относительно длительного периода тренировочных </w:t>
      </w:r>
      <w:proofErr w:type="gramStart"/>
      <w:r w:rsidRPr="001E032B">
        <w:rPr>
          <w:sz w:val="24"/>
          <w:szCs w:val="24"/>
        </w:rPr>
        <w:t>воздействий</w:t>
      </w:r>
      <w:proofErr w:type="gramEnd"/>
      <w:r w:rsidRPr="001E032B">
        <w:rPr>
          <w:sz w:val="24"/>
          <w:szCs w:val="24"/>
        </w:rPr>
        <w:t xml:space="preserve"> и определяется стратегия на последующий период занятий. </w:t>
      </w:r>
    </w:p>
    <w:p w:rsidR="007A2F77" w:rsidRPr="001E032B" w:rsidRDefault="005D08C0" w:rsidP="001E032B">
      <w:pPr>
        <w:spacing w:after="0" w:line="240" w:lineRule="auto"/>
        <w:ind w:left="394" w:right="19" w:firstLine="696"/>
        <w:rPr>
          <w:sz w:val="24"/>
          <w:szCs w:val="24"/>
        </w:rPr>
      </w:pPr>
      <w:r w:rsidRPr="001E032B">
        <w:rPr>
          <w:sz w:val="24"/>
          <w:szCs w:val="24"/>
        </w:rPr>
        <w:t xml:space="preserve">Текущий контроль даёт возможность оценить состояние занимающихся в течение дня. </w:t>
      </w:r>
    </w:p>
    <w:p w:rsidR="007A2F77" w:rsidRPr="001E032B" w:rsidRDefault="005D08C0" w:rsidP="001E032B">
      <w:pPr>
        <w:spacing w:after="0" w:line="240" w:lineRule="auto"/>
        <w:ind w:left="394" w:right="284"/>
        <w:rPr>
          <w:sz w:val="24"/>
          <w:szCs w:val="24"/>
        </w:rPr>
      </w:pPr>
      <w:r w:rsidRPr="001E032B">
        <w:rPr>
          <w:sz w:val="24"/>
          <w:szCs w:val="24"/>
        </w:rPr>
        <w:t xml:space="preserve">Оперативный контроль позволяет оценить состояние занимающихся в процессе тренировочных занятий и осуществить оперативную коррекцию тренировочного воздействия. </w:t>
      </w:r>
    </w:p>
    <w:p w:rsidR="007A2F77" w:rsidRPr="001E032B" w:rsidRDefault="005D08C0" w:rsidP="001E032B">
      <w:pPr>
        <w:spacing w:after="0" w:line="240" w:lineRule="auto"/>
        <w:ind w:left="394" w:right="19" w:firstLine="725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В качестве контроля и оценки подготовленности юных спортсменов на практике принято использовать педагогические наблюдения и тестирование. </w:t>
      </w:r>
    </w:p>
    <w:p w:rsidR="007A2F77" w:rsidRPr="001E032B" w:rsidRDefault="005D08C0" w:rsidP="001E032B">
      <w:pPr>
        <w:spacing w:after="0" w:line="240" w:lineRule="auto"/>
        <w:ind w:left="394" w:right="272"/>
        <w:rPr>
          <w:sz w:val="24"/>
          <w:szCs w:val="24"/>
        </w:rPr>
      </w:pPr>
      <w:r w:rsidRPr="001E032B">
        <w:rPr>
          <w:sz w:val="24"/>
          <w:szCs w:val="24"/>
        </w:rPr>
        <w:t xml:space="preserve">Метод наблюдения применяется педагогами в качестве оперативного контроля. В процессе работы с обучающимися педагоги осуществляют свои наблюдения постоянно. Это даёт им возможность создать целостное представление как об учебной группе в целом, так и ясное представление о каждом учащихся. Например, для изучения и оценки индивидуальных свойств нервной системы метод наблюдения с успехом можно применять в ходе тренировочных занятий. Оценивая проявление свойств нервной системы воспитанников на основании изучения их двигательных действий, поступков и поведения, педагоги получают возможность вносить изменения в педагогические воздействия на учащихся. </w:t>
      </w:r>
    </w:p>
    <w:p w:rsidR="007A2F77" w:rsidRPr="001E032B" w:rsidRDefault="005D08C0" w:rsidP="001E032B">
      <w:pPr>
        <w:spacing w:after="0" w:line="240" w:lineRule="auto"/>
        <w:ind w:left="394" w:right="285"/>
        <w:rPr>
          <w:sz w:val="24"/>
          <w:szCs w:val="24"/>
        </w:rPr>
      </w:pPr>
      <w:r w:rsidRPr="001E032B">
        <w:rPr>
          <w:sz w:val="24"/>
          <w:szCs w:val="24"/>
        </w:rPr>
        <w:t xml:space="preserve">После окончания курса </w:t>
      </w:r>
      <w:proofErr w:type="gramStart"/>
      <w:r w:rsidRPr="001E032B">
        <w:rPr>
          <w:sz w:val="24"/>
          <w:szCs w:val="24"/>
        </w:rPr>
        <w:t>обучения по</w:t>
      </w:r>
      <w:proofErr w:type="gramEnd"/>
      <w:r w:rsidRPr="001E032B">
        <w:rPr>
          <w:sz w:val="24"/>
          <w:szCs w:val="24"/>
        </w:rPr>
        <w:t xml:space="preserve"> данной Программе спортсмены, по желанию и согласно требованиям к уровню подготовки, переходят  на этап начальной подготовки дополнительной предпрофессиональной программы, являющийся очередным этапом многолетней подготовки. </w:t>
      </w:r>
    </w:p>
    <w:p w:rsidR="007A2F77" w:rsidRPr="001E032B" w:rsidRDefault="005D08C0" w:rsidP="001E032B">
      <w:pPr>
        <w:spacing w:after="0" w:line="240" w:lineRule="auto"/>
        <w:ind w:left="394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Общими критериями оценки деятельности по общеразвивающей программе являются: </w:t>
      </w:r>
    </w:p>
    <w:p w:rsidR="007A2F77" w:rsidRPr="001E032B" w:rsidRDefault="005D08C0" w:rsidP="001E032B">
      <w:pPr>
        <w:numPr>
          <w:ilvl w:val="0"/>
          <w:numId w:val="16"/>
        </w:numPr>
        <w:spacing w:after="0" w:line="240" w:lineRule="auto"/>
        <w:ind w:left="1238" w:right="166" w:hanging="278"/>
        <w:rPr>
          <w:sz w:val="24"/>
          <w:szCs w:val="24"/>
        </w:rPr>
      </w:pPr>
      <w:r w:rsidRPr="001E032B">
        <w:rPr>
          <w:sz w:val="24"/>
          <w:szCs w:val="24"/>
        </w:rPr>
        <w:t xml:space="preserve">состояние здоровья, уровень физической подготовленности учащихся; </w:t>
      </w:r>
    </w:p>
    <w:p w:rsidR="007A2F77" w:rsidRPr="001E032B" w:rsidRDefault="005D08C0" w:rsidP="001E032B">
      <w:pPr>
        <w:numPr>
          <w:ilvl w:val="0"/>
          <w:numId w:val="16"/>
        </w:numPr>
        <w:spacing w:after="0" w:line="240" w:lineRule="auto"/>
        <w:ind w:left="1238" w:right="166" w:hanging="278"/>
        <w:rPr>
          <w:sz w:val="24"/>
          <w:szCs w:val="24"/>
        </w:rPr>
      </w:pPr>
      <w:r w:rsidRPr="001E032B">
        <w:rPr>
          <w:sz w:val="24"/>
          <w:szCs w:val="24"/>
        </w:rPr>
        <w:t xml:space="preserve">динамика роста уровня специальной физической и технико-тактической подготовленности учащихся в соответствии с индивидуальными особенностями; </w:t>
      </w:r>
    </w:p>
    <w:p w:rsidR="007A2F77" w:rsidRPr="001E032B" w:rsidRDefault="005D08C0" w:rsidP="001E032B">
      <w:pPr>
        <w:numPr>
          <w:ilvl w:val="0"/>
          <w:numId w:val="16"/>
        </w:numPr>
        <w:spacing w:after="0" w:line="240" w:lineRule="auto"/>
        <w:ind w:left="1238" w:right="166" w:hanging="278"/>
        <w:rPr>
          <w:sz w:val="24"/>
          <w:szCs w:val="24"/>
        </w:rPr>
      </w:pPr>
      <w:r w:rsidRPr="001E032B">
        <w:rPr>
          <w:sz w:val="24"/>
          <w:szCs w:val="24"/>
        </w:rPr>
        <w:t xml:space="preserve">уровень освоения объёмов тренировочных нагрузок, предусмотренных </w:t>
      </w:r>
    </w:p>
    <w:p w:rsidR="007A2F77" w:rsidRPr="001E032B" w:rsidRDefault="005D08C0" w:rsidP="001E032B">
      <w:pPr>
        <w:spacing w:after="0" w:line="240" w:lineRule="auto"/>
        <w:ind w:left="394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Программой; </w:t>
      </w:r>
    </w:p>
    <w:p w:rsidR="007A2F77" w:rsidRPr="001E032B" w:rsidRDefault="005D08C0" w:rsidP="001E032B">
      <w:pPr>
        <w:numPr>
          <w:ilvl w:val="0"/>
          <w:numId w:val="16"/>
        </w:numPr>
        <w:spacing w:after="0" w:line="240" w:lineRule="auto"/>
        <w:ind w:left="1238" w:right="166" w:hanging="278"/>
        <w:rPr>
          <w:sz w:val="24"/>
          <w:szCs w:val="24"/>
        </w:rPr>
      </w:pPr>
      <w:r w:rsidRPr="001E032B">
        <w:rPr>
          <w:sz w:val="24"/>
          <w:szCs w:val="24"/>
        </w:rPr>
        <w:t xml:space="preserve">показатели участия в соревнованиях. </w:t>
      </w:r>
    </w:p>
    <w:p w:rsidR="007A2F77" w:rsidRPr="001E032B" w:rsidRDefault="005D08C0" w:rsidP="001E032B">
      <w:pPr>
        <w:spacing w:after="0" w:line="240" w:lineRule="auto"/>
        <w:ind w:left="394" w:right="289"/>
        <w:rPr>
          <w:sz w:val="24"/>
          <w:szCs w:val="24"/>
        </w:rPr>
      </w:pPr>
      <w:r w:rsidRPr="001E032B">
        <w:rPr>
          <w:sz w:val="24"/>
          <w:szCs w:val="24"/>
        </w:rPr>
        <w:t xml:space="preserve">Результатом реализации Программы является владение обучающимися уровнем знаний, умений и навыков соответствующим требованиям для обучения на этапе начальной подготовки дополнительной предпрофессиональной программы. </w:t>
      </w:r>
      <w:r w:rsidRPr="001E032B">
        <w:rPr>
          <w:b/>
          <w:i/>
          <w:sz w:val="24"/>
          <w:szCs w:val="24"/>
        </w:rPr>
        <w:t xml:space="preserve">Методические указания по организации промежуточной аттестации. </w:t>
      </w:r>
    </w:p>
    <w:p w:rsidR="007A2F77" w:rsidRPr="001E032B" w:rsidRDefault="005D08C0" w:rsidP="001E032B">
      <w:pPr>
        <w:spacing w:after="0" w:line="240" w:lineRule="auto"/>
        <w:ind w:left="394" w:right="288"/>
        <w:rPr>
          <w:sz w:val="24"/>
          <w:szCs w:val="24"/>
        </w:rPr>
      </w:pPr>
      <w:r w:rsidRPr="001E032B">
        <w:rPr>
          <w:sz w:val="24"/>
          <w:szCs w:val="24"/>
        </w:rPr>
        <w:t xml:space="preserve">Промежуточная аттестация проводится ежегодно в конце учебного года (апрель-май), для приема контрольных нормативов создается аттестационная комиссия из представителей администрации, методиста и тренера-преподавателя отделения, утверждается план проведения промежуточной аттестации. </w:t>
      </w:r>
    </w:p>
    <w:p w:rsidR="007A2F77" w:rsidRPr="001E032B" w:rsidRDefault="005D08C0" w:rsidP="001E032B">
      <w:pPr>
        <w:spacing w:after="0" w:line="240" w:lineRule="auto"/>
        <w:ind w:left="394" w:right="286"/>
        <w:rPr>
          <w:sz w:val="24"/>
          <w:szCs w:val="24"/>
        </w:rPr>
      </w:pPr>
      <w:r w:rsidRPr="001E032B">
        <w:rPr>
          <w:sz w:val="24"/>
          <w:szCs w:val="24"/>
        </w:rPr>
        <w:t xml:space="preserve">Практическая часть аттестации проводится в виде сдачи контрольных нормативов по ОФП и СФП. Нормативы принимаются во время тренировочного занятия в соответствии с планом проведения аттестации. </w:t>
      </w:r>
    </w:p>
    <w:p w:rsidR="007A2F77" w:rsidRPr="001E032B" w:rsidRDefault="005D08C0" w:rsidP="001E032B">
      <w:pPr>
        <w:spacing w:after="0" w:line="240" w:lineRule="auto"/>
        <w:ind w:left="394" w:right="291"/>
        <w:rPr>
          <w:sz w:val="24"/>
          <w:szCs w:val="24"/>
        </w:rPr>
      </w:pPr>
      <w:r w:rsidRPr="001E032B">
        <w:rPr>
          <w:sz w:val="24"/>
          <w:szCs w:val="24"/>
        </w:rPr>
        <w:t xml:space="preserve">Учащиеся, успешно выполнившие все требования, переводится на следующий год обучения (при условии прохождения обучения на предыдущем этапе в полном объеме). </w:t>
      </w:r>
    </w:p>
    <w:p w:rsidR="007A2F77" w:rsidRPr="001E032B" w:rsidRDefault="005D08C0" w:rsidP="001E032B">
      <w:pPr>
        <w:spacing w:after="0" w:line="240" w:lineRule="auto"/>
        <w:ind w:left="394" w:right="285"/>
        <w:rPr>
          <w:sz w:val="24"/>
          <w:szCs w:val="24"/>
        </w:rPr>
      </w:pPr>
      <w:r w:rsidRPr="001E032B">
        <w:rPr>
          <w:sz w:val="24"/>
          <w:szCs w:val="24"/>
        </w:rPr>
        <w:t xml:space="preserve">Учащиеся, не выполнившие переводные требования, на следующий этап не переводятся, имеют право продолжить обучение в группах спортивно – оздоровительной группе весь период обучения. </w:t>
      </w:r>
    </w:p>
    <w:p w:rsidR="007A2F77" w:rsidRPr="001E032B" w:rsidRDefault="005D08C0" w:rsidP="001E032B">
      <w:pPr>
        <w:spacing w:after="0" w:line="240" w:lineRule="auto"/>
        <w:ind w:left="2235" w:right="2186" w:hanging="10"/>
        <w:jc w:val="center"/>
        <w:rPr>
          <w:sz w:val="24"/>
          <w:szCs w:val="24"/>
        </w:rPr>
      </w:pPr>
      <w:r w:rsidRPr="001E032B">
        <w:rPr>
          <w:b/>
          <w:i/>
          <w:sz w:val="24"/>
          <w:szCs w:val="24"/>
        </w:rPr>
        <w:t xml:space="preserve">ОЦЕНОЧНЫЕ МАТЕРИАЛЫ. </w:t>
      </w:r>
    </w:p>
    <w:p w:rsidR="007A2F77" w:rsidRPr="001E032B" w:rsidRDefault="005D08C0" w:rsidP="001E032B">
      <w:pPr>
        <w:spacing w:after="0" w:line="240" w:lineRule="auto"/>
        <w:ind w:left="1331" w:right="0" w:hanging="10"/>
        <w:jc w:val="left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КОМПЛЕКС КОНТРОЛЬНЫХ УПРАЖНЕНИЙ ДЛЯ ТЕСТИРОВАНИЯ </w:t>
      </w:r>
    </w:p>
    <w:p w:rsidR="007A2F77" w:rsidRPr="001E032B" w:rsidRDefault="005D08C0" w:rsidP="001E032B">
      <w:pPr>
        <w:spacing w:after="0" w:line="240" w:lineRule="auto"/>
        <w:ind w:left="30" w:right="0" w:firstLine="0"/>
        <w:jc w:val="center"/>
        <w:rPr>
          <w:sz w:val="24"/>
          <w:szCs w:val="24"/>
        </w:rPr>
      </w:pPr>
      <w:r w:rsidRPr="001E032B">
        <w:rPr>
          <w:i/>
          <w:sz w:val="24"/>
          <w:szCs w:val="24"/>
        </w:rPr>
        <w:t xml:space="preserve">УРОВНЯ ПОДГОТОВЛЕННОСТИ </w:t>
      </w:r>
    </w:p>
    <w:p w:rsidR="007A2F77" w:rsidRPr="001E032B" w:rsidRDefault="005D08C0" w:rsidP="001E032B">
      <w:pPr>
        <w:spacing w:after="0" w:line="240" w:lineRule="auto"/>
        <w:ind w:left="394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Для определения уровня общей физической подготовленности используются следующие упражнения: </w:t>
      </w:r>
    </w:p>
    <w:p w:rsidR="007A2F77" w:rsidRPr="001E032B" w:rsidRDefault="005D08C0" w:rsidP="001E032B">
      <w:pPr>
        <w:numPr>
          <w:ilvl w:val="0"/>
          <w:numId w:val="17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бег 30 м. из положения высокого старта (оценка быстроты); -челночный бег 3 х 10 м. (оценка координации движений); </w:t>
      </w:r>
    </w:p>
    <w:p w:rsidR="007A2F77" w:rsidRPr="001E032B" w:rsidRDefault="005D08C0" w:rsidP="001E032B">
      <w:pPr>
        <w:numPr>
          <w:ilvl w:val="0"/>
          <w:numId w:val="17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наклон вперёд, стоя на возвышении (оценка гибкости); </w:t>
      </w:r>
    </w:p>
    <w:p w:rsidR="007A2F77" w:rsidRPr="001E032B" w:rsidRDefault="005D08C0" w:rsidP="001E032B">
      <w:pPr>
        <w:numPr>
          <w:ilvl w:val="0"/>
          <w:numId w:val="17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прыжок в длину с места (оценка скоростно-силовых качеств); </w:t>
      </w:r>
    </w:p>
    <w:p w:rsidR="007A2F77" w:rsidRPr="001E032B" w:rsidRDefault="005D08C0" w:rsidP="001E032B">
      <w:pPr>
        <w:numPr>
          <w:ilvl w:val="0"/>
          <w:numId w:val="17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подтягивание на перекладине (мальчики – высокая перекладина, девочки – низкая), количество раз (оценка силы); </w:t>
      </w:r>
    </w:p>
    <w:p w:rsidR="007A2F77" w:rsidRPr="001E032B" w:rsidRDefault="005D08C0" w:rsidP="001E032B">
      <w:pPr>
        <w:numPr>
          <w:ilvl w:val="0"/>
          <w:numId w:val="17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шестиминутный бег, количество метров (оценка выносливости). </w:t>
      </w:r>
    </w:p>
    <w:p w:rsidR="007A2F77" w:rsidRPr="001E032B" w:rsidRDefault="005D08C0" w:rsidP="001E032B">
      <w:pPr>
        <w:spacing w:after="0" w:line="240" w:lineRule="auto"/>
        <w:ind w:left="970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Бег 30 метров с высокого старта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секундомер, флажки. </w:t>
      </w:r>
    </w:p>
    <w:p w:rsidR="007A2F77" w:rsidRPr="001E032B" w:rsidRDefault="005D08C0" w:rsidP="001E032B">
      <w:pPr>
        <w:spacing w:after="0" w:line="240" w:lineRule="auto"/>
        <w:ind w:left="394" w:right="283"/>
        <w:rPr>
          <w:sz w:val="24"/>
          <w:szCs w:val="24"/>
        </w:rPr>
      </w:pPr>
      <w:r w:rsidRPr="001E032B">
        <w:rPr>
          <w:sz w:val="24"/>
          <w:szCs w:val="24"/>
        </w:rPr>
        <w:lastRenderedPageBreak/>
        <w:t xml:space="preserve">Процедура тестирования. В забеге принимают участие не менее двух человек. Бег выполняется из положения высокого  старта. По команде «На старт!» участники подходят к линии старта и занимают исходное положение. По команде «Внимание» вес тела переносится на переднюю ногу – по команде «Марш» бегут к линии финиша по своей дорожке.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Время определяют по секундомеру с точностью до 0,1 с. </w:t>
      </w:r>
      <w:r w:rsidRPr="001E032B">
        <w:rPr>
          <w:b/>
          <w:sz w:val="24"/>
          <w:szCs w:val="24"/>
        </w:rPr>
        <w:t xml:space="preserve">Челночный бег 3 х 10 м. </w:t>
      </w:r>
    </w:p>
    <w:p w:rsidR="007A2F77" w:rsidRPr="001E032B" w:rsidRDefault="005D08C0" w:rsidP="001E032B">
      <w:pPr>
        <w:spacing w:after="0" w:line="240" w:lineRule="auto"/>
        <w:ind w:left="394"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секундомер, ровные дорожки длиной 10 метров, ограниченные двумя параллельными линиями, два кубика размером 50 х 50 х100мм. на расстоянии 100 мм друг от друга. </w:t>
      </w:r>
    </w:p>
    <w:p w:rsidR="007A2F77" w:rsidRPr="001E032B" w:rsidRDefault="005D08C0" w:rsidP="001E032B">
      <w:pPr>
        <w:spacing w:after="0" w:line="240" w:lineRule="auto"/>
        <w:ind w:left="394" w:right="276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В забеге принимают участие не менее двух учащихся. По команде «На старт!» испытуемый становится в положение высокого старта у стартовой линии. По команде «Марш» берёт один из кубиков и как можно быстрее старается достичь отметки 10 м., где кладёт кубик за линию. Не останавливаясь, возвращается за вторым кубиком, бежит к финишу и также кладёт его за линию финиша. Бросать кубики запрещается. Секундомер выключается в тот момент, когда второй кубик коснётся пола.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Время определяют по секундомеру с точностью до 0,1 с. </w:t>
      </w:r>
    </w:p>
    <w:p w:rsidR="007A2F77" w:rsidRPr="001E032B" w:rsidRDefault="005D08C0" w:rsidP="001E032B">
      <w:pPr>
        <w:spacing w:after="0" w:line="240" w:lineRule="auto"/>
        <w:ind w:left="970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Наклон вперёд, стоя на возвышении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гимнастическая скамейка, линейка. </w:t>
      </w:r>
    </w:p>
    <w:p w:rsidR="007A2F77" w:rsidRPr="001E032B" w:rsidRDefault="005D08C0" w:rsidP="001E032B">
      <w:pPr>
        <w:spacing w:after="0" w:line="240" w:lineRule="auto"/>
        <w:ind w:left="394" w:right="281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Испытуемый встаёт на гимнастическую скамейку. Выполняется наклон вперёд, не сгибая ног в коленном суставе, опуская руки вдоль линейки как можно ниже. Положение максимального наклона сохраняется в течение двух секунд. Измеряется расстояние от края скамьи до кончиков средних пальцев опущенных вниз рук. </w:t>
      </w:r>
    </w:p>
    <w:p w:rsidR="007A2F77" w:rsidRPr="001E032B" w:rsidRDefault="005D08C0" w:rsidP="001E032B">
      <w:pPr>
        <w:spacing w:after="0" w:line="240" w:lineRule="auto"/>
        <w:ind w:left="394" w:right="256"/>
        <w:rPr>
          <w:sz w:val="24"/>
          <w:szCs w:val="24"/>
        </w:rPr>
      </w:pPr>
      <w:r w:rsidRPr="001E032B">
        <w:rPr>
          <w:sz w:val="24"/>
          <w:szCs w:val="24"/>
        </w:rPr>
        <w:t>Оценка результата. Показатели ниже нулевой отметки оцениваются со знаком «+», выше нулевой отметки – со знаком</w:t>
      </w:r>
      <w:proofErr w:type="gramStart"/>
      <w:r w:rsidRPr="001E032B">
        <w:rPr>
          <w:sz w:val="24"/>
          <w:szCs w:val="24"/>
        </w:rPr>
        <w:t xml:space="preserve">  «–».</w:t>
      </w:r>
      <w:proofErr w:type="gramEnd"/>
      <w:r w:rsidRPr="001E032B">
        <w:rPr>
          <w:sz w:val="24"/>
          <w:szCs w:val="24"/>
        </w:rPr>
        <w:t xml:space="preserve">В протокол вносился результат, выраженный в сантиметрах, с точностью до 1 см. </w:t>
      </w:r>
    </w:p>
    <w:p w:rsidR="007A2F77" w:rsidRPr="001E032B" w:rsidRDefault="005D08C0" w:rsidP="001E032B">
      <w:pPr>
        <w:spacing w:after="0" w:line="240" w:lineRule="auto"/>
        <w:ind w:left="970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Прыжок в длину с места.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рулетка, мел, линейка. </w:t>
      </w:r>
    </w:p>
    <w:p w:rsidR="007A2F77" w:rsidRPr="001E032B" w:rsidRDefault="005D08C0" w:rsidP="001E032B">
      <w:pPr>
        <w:spacing w:after="0" w:line="240" w:lineRule="auto"/>
        <w:ind w:left="394" w:right="280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Стойка ноги на ширине плеч, слегка согнуты. Руки внизу в свободном состоянии. Носки ног у стартовой линии. Приседая, отвести руки назад. Разгибая ноги, взмах руками вперед-вверх, толчок двумя ногами, полет и вынос ног вперед, приземление на обе ноги. </w:t>
      </w:r>
    </w:p>
    <w:p w:rsidR="007A2F77" w:rsidRPr="001E032B" w:rsidRDefault="005D08C0" w:rsidP="001E032B">
      <w:pPr>
        <w:spacing w:after="0" w:line="240" w:lineRule="auto"/>
        <w:ind w:left="394" w:right="283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Дальность прыжка определяется расстоянием от стартовой линии до отметки приземления, расположенной ближе к стартовой линии (3 попытки). </w:t>
      </w:r>
    </w:p>
    <w:p w:rsidR="007A2F77" w:rsidRPr="001E032B" w:rsidRDefault="005D08C0" w:rsidP="001E032B">
      <w:pPr>
        <w:spacing w:after="0" w:line="240" w:lineRule="auto"/>
        <w:ind w:left="970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Подтягивание на перекладине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высокая и низкая (110 см.) перекладины. </w:t>
      </w:r>
    </w:p>
    <w:p w:rsidR="007A2F77" w:rsidRPr="001E032B" w:rsidRDefault="005D08C0" w:rsidP="001E032B">
      <w:pPr>
        <w:spacing w:after="0" w:line="240" w:lineRule="auto"/>
        <w:ind w:left="394" w:right="274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Мальчики подтягиваются в висе на высокой перекладине, девочки – в висе лёжа на низкой перекладине (высота 110 см.). Учащийся принимает положение «вис» хват сверху, подтягивание производится до уровня подбородка (не касаясь им), а затем возвращается в исходное положение. Упражнение выполняется плавно, без рывков, тело не выгибать, сгибание ног в коленях и дёрганье ногами не разрешается. В этом случае попытка не засчитывается. Девочки подтягиваются, не отрывая ног от пола.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Результат оценивается количеством подтягиваний. </w:t>
      </w:r>
    </w:p>
    <w:p w:rsidR="007A2F77" w:rsidRPr="001E032B" w:rsidRDefault="005D08C0" w:rsidP="001E032B">
      <w:pPr>
        <w:spacing w:after="0" w:line="240" w:lineRule="auto"/>
        <w:ind w:left="970" w:right="0" w:hanging="10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Шестиминутный бег </w:t>
      </w:r>
    </w:p>
    <w:p w:rsidR="007A2F77" w:rsidRPr="001E032B" w:rsidRDefault="005D08C0" w:rsidP="001E032B">
      <w:pPr>
        <w:spacing w:after="0" w:line="240" w:lineRule="auto"/>
        <w:ind w:left="960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Оборудование: секундомер, свисток. </w:t>
      </w:r>
    </w:p>
    <w:p w:rsidR="007A2F77" w:rsidRPr="001E032B" w:rsidRDefault="005D08C0" w:rsidP="001E032B">
      <w:pPr>
        <w:spacing w:after="0" w:line="240" w:lineRule="auto"/>
        <w:ind w:left="394" w:right="287"/>
        <w:rPr>
          <w:sz w:val="24"/>
          <w:szCs w:val="24"/>
        </w:rPr>
      </w:pPr>
      <w:r w:rsidRPr="001E032B">
        <w:rPr>
          <w:sz w:val="24"/>
          <w:szCs w:val="24"/>
        </w:rPr>
        <w:t xml:space="preserve">Процедура тестирования. Тестирование проводится на спортивной площадке, беговой дорожке, либо в спортивном зале, если позволяют условия. Бег выполняется по кругу, размеченному по 10 м. В забеге одновременно участвуют 6- 8 человек. Столько же учащихся по заданию тренера занимаются подсчётом кругов и определением общего метража. По истечении шести минут учащиеся останавливаются, и контролёры подсчитывают метраж каждого из них. </w:t>
      </w:r>
    </w:p>
    <w:p w:rsidR="007A2F77" w:rsidRPr="001E032B" w:rsidRDefault="005D08C0" w:rsidP="001E032B">
      <w:pPr>
        <w:spacing w:after="0" w:line="240" w:lineRule="auto"/>
        <w:ind w:left="394" w:right="100"/>
        <w:rPr>
          <w:sz w:val="24"/>
          <w:szCs w:val="24"/>
        </w:rPr>
      </w:pPr>
      <w:r w:rsidRPr="001E032B">
        <w:rPr>
          <w:sz w:val="24"/>
          <w:szCs w:val="24"/>
        </w:rPr>
        <w:t xml:space="preserve">Оценка результата. Результат оценивается по длине преодолённой дистанции и подсчитывается с точностью до метра.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E032B" w:rsidRPr="001E032B" w:rsidRDefault="005D08C0" w:rsidP="001E032B">
      <w:pPr>
        <w:spacing w:after="0" w:line="240" w:lineRule="auto"/>
        <w:ind w:left="802" w:right="690" w:firstLine="2324"/>
        <w:rPr>
          <w:b/>
          <w:sz w:val="24"/>
          <w:szCs w:val="24"/>
        </w:rPr>
      </w:pPr>
      <w:r w:rsidRPr="001E032B">
        <w:rPr>
          <w:b/>
          <w:sz w:val="24"/>
          <w:szCs w:val="24"/>
        </w:rPr>
        <w:lastRenderedPageBreak/>
        <w:t xml:space="preserve">Итоговая аттестация обучающихся </w:t>
      </w: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0458" w:type="dxa"/>
        <w:tblInd w:w="130" w:type="dxa"/>
        <w:tblCellMar>
          <w:top w:w="29" w:type="dxa"/>
          <w:left w:w="14" w:type="dxa"/>
          <w:right w:w="103" w:type="dxa"/>
        </w:tblCellMar>
        <w:tblLook w:val="04A0"/>
      </w:tblPr>
      <w:tblGrid>
        <w:gridCol w:w="4542"/>
        <w:gridCol w:w="2012"/>
        <w:gridCol w:w="1830"/>
        <w:gridCol w:w="2074"/>
      </w:tblGrid>
      <w:tr w:rsidR="007A2F77" w:rsidRPr="001E032B">
        <w:trPr>
          <w:trHeight w:val="629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Контрольные упражнения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5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1E032B">
              <w:rPr>
                <w:sz w:val="24"/>
                <w:szCs w:val="24"/>
              </w:rPr>
              <w:t>Низк</w:t>
            </w:r>
            <w:proofErr w:type="spellEnd"/>
            <w:r w:rsidRPr="001E032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1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1E032B">
              <w:rPr>
                <w:sz w:val="24"/>
                <w:szCs w:val="24"/>
              </w:rPr>
              <w:t>Средн</w:t>
            </w:r>
            <w:proofErr w:type="spellEnd"/>
            <w:r w:rsidRPr="001E032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Высок. </w:t>
            </w:r>
          </w:p>
        </w:tc>
      </w:tr>
      <w:tr w:rsidR="007A2F77" w:rsidRPr="001E032B">
        <w:trPr>
          <w:trHeight w:val="624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Бег 30 м с низкого старта, с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5,5-5,3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5,2 </w:t>
            </w:r>
          </w:p>
        </w:tc>
      </w:tr>
      <w:tr w:rsidR="007A2F77" w:rsidRPr="001E032B">
        <w:trPr>
          <w:trHeight w:val="663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Прыжок в длину с места, см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170-190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200 </w:t>
            </w:r>
          </w:p>
        </w:tc>
      </w:tr>
      <w:tr w:rsidR="007A2F77" w:rsidRPr="001E032B">
        <w:trPr>
          <w:trHeight w:val="624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Челночный бег 4x20 м, с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25,4 и выше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25,5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25,6 и ниже </w:t>
            </w:r>
          </w:p>
        </w:tc>
      </w:tr>
      <w:tr w:rsidR="007A2F77" w:rsidRPr="001E032B">
        <w:trPr>
          <w:trHeight w:val="662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Подтягивание на перекладине, кол- во раз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7-11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13 </w:t>
            </w:r>
          </w:p>
        </w:tc>
      </w:tr>
      <w:tr w:rsidR="007A2F77" w:rsidRPr="001E032B">
        <w:trPr>
          <w:trHeight w:val="663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Сгибание и разгибание рук в упоре лежа, кол-во раз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17 и ниже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19 и выше </w:t>
            </w:r>
          </w:p>
        </w:tc>
      </w:tr>
      <w:tr w:rsidR="007A2F77" w:rsidRPr="001E032B">
        <w:trPr>
          <w:trHeight w:val="984"/>
        </w:trPr>
        <w:tc>
          <w:tcPr>
            <w:tcW w:w="45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Поднимание туловища из положения лежа, колени согнуты, кол-во раз </w:t>
            </w:r>
          </w:p>
        </w:tc>
        <w:tc>
          <w:tcPr>
            <w:tcW w:w="201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07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15 и ниже </w:t>
            </w:r>
          </w:p>
        </w:tc>
        <w:tc>
          <w:tcPr>
            <w:tcW w:w="18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207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A2F77" w:rsidRPr="001E032B" w:rsidRDefault="007A2F77" w:rsidP="001E03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7A2F77" w:rsidRPr="001E032B" w:rsidRDefault="005D08C0" w:rsidP="001E032B">
            <w:pPr>
              <w:spacing w:after="0" w:line="240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1E032B">
              <w:rPr>
                <w:sz w:val="24"/>
                <w:szCs w:val="24"/>
              </w:rPr>
              <w:t xml:space="preserve">17 и выше </w:t>
            </w:r>
          </w:p>
        </w:tc>
      </w:tr>
    </w:tbl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7A2F77" w:rsidRPr="001E032B" w:rsidRDefault="007A2F77" w:rsidP="001E032B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E032B" w:rsidRPr="001E032B" w:rsidRDefault="005D08C0" w:rsidP="001E032B">
      <w:pPr>
        <w:spacing w:after="0" w:line="240" w:lineRule="auto"/>
        <w:ind w:left="3909" w:right="2528" w:firstLine="149"/>
        <w:rPr>
          <w:b/>
          <w:sz w:val="24"/>
          <w:szCs w:val="24"/>
        </w:rPr>
      </w:pPr>
      <w:r w:rsidRPr="001E032B">
        <w:rPr>
          <w:b/>
          <w:sz w:val="24"/>
          <w:szCs w:val="24"/>
        </w:rPr>
        <w:t xml:space="preserve">Список литературы </w:t>
      </w:r>
    </w:p>
    <w:p w:rsidR="007A2F77" w:rsidRPr="001E032B" w:rsidRDefault="005D08C0" w:rsidP="001E032B">
      <w:pPr>
        <w:spacing w:after="0" w:line="240" w:lineRule="auto"/>
        <w:ind w:left="3909" w:right="2528" w:firstLine="149"/>
        <w:rPr>
          <w:sz w:val="24"/>
          <w:szCs w:val="24"/>
        </w:rPr>
      </w:pPr>
      <w:r w:rsidRPr="001E032B">
        <w:rPr>
          <w:b/>
          <w:sz w:val="24"/>
          <w:szCs w:val="24"/>
        </w:rPr>
        <w:t xml:space="preserve">Основная литература: </w:t>
      </w:r>
    </w:p>
    <w:p w:rsidR="007A2F77" w:rsidRPr="001E032B" w:rsidRDefault="005D08C0" w:rsidP="001E032B">
      <w:pPr>
        <w:numPr>
          <w:ilvl w:val="0"/>
          <w:numId w:val="18"/>
        </w:numPr>
        <w:spacing w:after="0" w:line="240" w:lineRule="auto"/>
        <w:ind w:right="276"/>
        <w:rPr>
          <w:sz w:val="24"/>
          <w:szCs w:val="24"/>
        </w:rPr>
      </w:pPr>
      <w:r w:rsidRPr="001E032B">
        <w:rPr>
          <w:sz w:val="24"/>
          <w:szCs w:val="24"/>
        </w:rPr>
        <w:t xml:space="preserve">Акопян А.О., Долганов Д.И. и др. « Примерная программа по рукопашному бою для ДЮСШ, СДЮСШОР», М.: Советский спорт, 2004.-116с. </w:t>
      </w:r>
    </w:p>
    <w:p w:rsidR="007A2F77" w:rsidRPr="001E032B" w:rsidRDefault="005D08C0" w:rsidP="001E032B">
      <w:pPr>
        <w:numPr>
          <w:ilvl w:val="0"/>
          <w:numId w:val="18"/>
        </w:numPr>
        <w:spacing w:after="0" w:line="240" w:lineRule="auto"/>
        <w:ind w:right="276"/>
        <w:rPr>
          <w:sz w:val="24"/>
          <w:szCs w:val="24"/>
        </w:rPr>
      </w:pPr>
      <w:r w:rsidRPr="001E032B">
        <w:rPr>
          <w:sz w:val="24"/>
          <w:szCs w:val="24"/>
        </w:rPr>
        <w:t xml:space="preserve">Астахов С.А., Технология планирования тренировочных этапов </w:t>
      </w:r>
      <w:proofErr w:type="spellStart"/>
      <w:r w:rsidRPr="001E032B">
        <w:rPr>
          <w:sz w:val="24"/>
          <w:szCs w:val="24"/>
        </w:rPr>
        <w:t>скоростносиловой</w:t>
      </w:r>
      <w:proofErr w:type="spellEnd"/>
      <w:r w:rsidRPr="001E032B">
        <w:rPr>
          <w:sz w:val="24"/>
          <w:szCs w:val="24"/>
        </w:rPr>
        <w:t xml:space="preserve"> направленности в системе годичной подготовки высококвалифицированных единоборцев (на примере рукопашного боя): </w:t>
      </w:r>
    </w:p>
    <w:p w:rsidR="007A2F77" w:rsidRPr="001E032B" w:rsidRDefault="005D08C0" w:rsidP="001E032B">
      <w:pPr>
        <w:spacing w:after="0" w:line="240" w:lineRule="auto"/>
        <w:ind w:left="408" w:right="19" w:firstLine="0"/>
        <w:rPr>
          <w:sz w:val="24"/>
          <w:szCs w:val="24"/>
        </w:rPr>
      </w:pPr>
      <w:proofErr w:type="spellStart"/>
      <w:r w:rsidRPr="001E032B">
        <w:rPr>
          <w:sz w:val="24"/>
          <w:szCs w:val="24"/>
        </w:rPr>
        <w:t>Автореф.</w:t>
      </w:r>
      <w:proofErr w:type="gramStart"/>
      <w:r w:rsidRPr="001E032B">
        <w:rPr>
          <w:sz w:val="24"/>
          <w:szCs w:val="24"/>
        </w:rPr>
        <w:t>:д</w:t>
      </w:r>
      <w:proofErr w:type="gramEnd"/>
      <w:r w:rsidRPr="001E032B">
        <w:rPr>
          <w:sz w:val="24"/>
          <w:szCs w:val="24"/>
        </w:rPr>
        <w:t>ис</w:t>
      </w:r>
      <w:proofErr w:type="spellEnd"/>
      <w:r w:rsidRPr="001E032B">
        <w:rPr>
          <w:sz w:val="24"/>
          <w:szCs w:val="24"/>
        </w:rPr>
        <w:t>. …</w:t>
      </w:r>
      <w:proofErr w:type="spellStart"/>
      <w:r w:rsidRPr="001E032B">
        <w:rPr>
          <w:sz w:val="24"/>
          <w:szCs w:val="24"/>
        </w:rPr>
        <w:t>кпн</w:t>
      </w:r>
      <w:proofErr w:type="spellEnd"/>
      <w:r w:rsidRPr="001E032B">
        <w:rPr>
          <w:sz w:val="24"/>
          <w:szCs w:val="24"/>
        </w:rPr>
        <w:t xml:space="preserve">. – М., 2003. – 25с </w:t>
      </w:r>
    </w:p>
    <w:p w:rsidR="007A2F77" w:rsidRPr="001E032B" w:rsidRDefault="005D08C0" w:rsidP="001E032B">
      <w:pPr>
        <w:numPr>
          <w:ilvl w:val="0"/>
          <w:numId w:val="18"/>
        </w:numPr>
        <w:spacing w:after="0" w:line="240" w:lineRule="auto"/>
        <w:ind w:right="276"/>
        <w:rPr>
          <w:sz w:val="24"/>
          <w:szCs w:val="24"/>
        </w:rPr>
      </w:pPr>
      <w:r w:rsidRPr="001E032B">
        <w:rPr>
          <w:sz w:val="24"/>
          <w:szCs w:val="24"/>
        </w:rPr>
        <w:t xml:space="preserve">Бурцев Г.А., Рукопашный бой. – М., 1994. – 206с </w:t>
      </w:r>
    </w:p>
    <w:p w:rsidR="007A2F77" w:rsidRPr="001E032B" w:rsidRDefault="005D08C0" w:rsidP="001E032B">
      <w:pPr>
        <w:numPr>
          <w:ilvl w:val="0"/>
          <w:numId w:val="18"/>
        </w:numPr>
        <w:spacing w:after="0" w:line="240" w:lineRule="auto"/>
        <w:ind w:right="276"/>
        <w:rPr>
          <w:sz w:val="24"/>
          <w:szCs w:val="24"/>
        </w:rPr>
      </w:pPr>
      <w:r w:rsidRPr="001E032B">
        <w:rPr>
          <w:sz w:val="24"/>
          <w:szCs w:val="24"/>
        </w:rPr>
        <w:t xml:space="preserve">Егорова А.В., Круглов Д.Г., Левочкина О.Е. и др. «Нормативно-правовое и программное обеспечение деятельности спортивных школ в Российской Федерации», </w:t>
      </w:r>
      <w:proofErr w:type="spellStart"/>
      <w:r w:rsidRPr="001E032B">
        <w:rPr>
          <w:sz w:val="24"/>
          <w:szCs w:val="24"/>
        </w:rPr>
        <w:t>метод.рекомендации</w:t>
      </w:r>
      <w:proofErr w:type="spellEnd"/>
      <w:r w:rsidRPr="001E032B">
        <w:rPr>
          <w:sz w:val="24"/>
          <w:szCs w:val="24"/>
        </w:rPr>
        <w:t xml:space="preserve">, М.: Советский спорт, 2007 – 136 с. 5.Курамшин Ю.Ф. «Теория и методика физической культуры: Учебник. М.: Советский спорт, 2004.- 464с. </w:t>
      </w:r>
    </w:p>
    <w:p w:rsidR="007A2F77" w:rsidRPr="001E032B" w:rsidRDefault="005D08C0" w:rsidP="001E032B">
      <w:pPr>
        <w:numPr>
          <w:ilvl w:val="0"/>
          <w:numId w:val="19"/>
        </w:numPr>
        <w:spacing w:after="0" w:line="240" w:lineRule="auto"/>
        <w:ind w:right="89"/>
        <w:jc w:val="left"/>
        <w:rPr>
          <w:sz w:val="24"/>
          <w:szCs w:val="24"/>
        </w:rPr>
      </w:pPr>
      <w:proofErr w:type="spellStart"/>
      <w:r w:rsidRPr="001E032B">
        <w:rPr>
          <w:sz w:val="24"/>
          <w:szCs w:val="24"/>
        </w:rPr>
        <w:t>Микрюков</w:t>
      </w:r>
      <w:proofErr w:type="spellEnd"/>
      <w:r w:rsidRPr="001E032B">
        <w:rPr>
          <w:sz w:val="24"/>
          <w:szCs w:val="24"/>
        </w:rPr>
        <w:t xml:space="preserve"> В.Ю. Каратэ: </w:t>
      </w:r>
      <w:proofErr w:type="spellStart"/>
      <w:r w:rsidRPr="001E032B">
        <w:rPr>
          <w:sz w:val="24"/>
          <w:szCs w:val="24"/>
        </w:rPr>
        <w:t>Учеб</w:t>
      </w:r>
      <w:proofErr w:type="gramStart"/>
      <w:r w:rsidRPr="001E032B">
        <w:rPr>
          <w:sz w:val="24"/>
          <w:szCs w:val="24"/>
        </w:rPr>
        <w:t>.п</w:t>
      </w:r>
      <w:proofErr w:type="gramEnd"/>
      <w:r w:rsidRPr="001E032B">
        <w:rPr>
          <w:sz w:val="24"/>
          <w:szCs w:val="24"/>
        </w:rPr>
        <w:t>особие</w:t>
      </w:r>
      <w:proofErr w:type="spellEnd"/>
      <w:r w:rsidRPr="001E032B">
        <w:rPr>
          <w:sz w:val="24"/>
          <w:szCs w:val="24"/>
        </w:rPr>
        <w:t xml:space="preserve"> для студентов  высших учебных заведений,- М.: Издательский центр «Академия», 2003.- 240 с. </w:t>
      </w:r>
    </w:p>
    <w:p w:rsidR="007A2F77" w:rsidRPr="001E032B" w:rsidRDefault="005D08C0" w:rsidP="001E032B">
      <w:pPr>
        <w:numPr>
          <w:ilvl w:val="0"/>
          <w:numId w:val="19"/>
        </w:numPr>
        <w:spacing w:after="0" w:line="240" w:lineRule="auto"/>
        <w:ind w:right="89"/>
        <w:jc w:val="left"/>
        <w:rPr>
          <w:sz w:val="24"/>
          <w:szCs w:val="24"/>
        </w:rPr>
      </w:pPr>
      <w:r w:rsidRPr="001E032B">
        <w:rPr>
          <w:sz w:val="24"/>
          <w:szCs w:val="24"/>
        </w:rPr>
        <w:t xml:space="preserve">Якимов А.М. «Основы тренерского мастерства», </w:t>
      </w:r>
      <w:proofErr w:type="spellStart"/>
      <w:r w:rsidRPr="001E032B">
        <w:rPr>
          <w:sz w:val="24"/>
          <w:szCs w:val="24"/>
        </w:rPr>
        <w:t>учеб.пособие</w:t>
      </w:r>
      <w:proofErr w:type="spellEnd"/>
      <w:r w:rsidRPr="001E032B">
        <w:rPr>
          <w:sz w:val="24"/>
          <w:szCs w:val="24"/>
        </w:rPr>
        <w:t xml:space="preserve"> для студ.высших учебных заведений физической культуры, М.: Терра-Спорт, 2003 -176с. </w:t>
      </w:r>
    </w:p>
    <w:p w:rsidR="007A2F77" w:rsidRPr="001E032B" w:rsidRDefault="005D08C0" w:rsidP="001E032B">
      <w:pPr>
        <w:spacing w:after="0" w:line="240" w:lineRule="auto"/>
        <w:ind w:left="970" w:right="0" w:hanging="10"/>
        <w:jc w:val="center"/>
        <w:rPr>
          <w:sz w:val="24"/>
          <w:szCs w:val="24"/>
        </w:rPr>
      </w:pPr>
      <w:r w:rsidRPr="001E032B">
        <w:rPr>
          <w:b/>
          <w:sz w:val="24"/>
          <w:szCs w:val="24"/>
        </w:rPr>
        <w:t>Дополнительная литература: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Войцеховский С.М. книга тренера.- М.: </w:t>
      </w:r>
      <w:proofErr w:type="spellStart"/>
      <w:r w:rsidRPr="001E032B">
        <w:rPr>
          <w:sz w:val="24"/>
          <w:szCs w:val="24"/>
        </w:rPr>
        <w:t>ФиС</w:t>
      </w:r>
      <w:proofErr w:type="spellEnd"/>
      <w:r w:rsidRPr="001E032B">
        <w:rPr>
          <w:sz w:val="24"/>
          <w:szCs w:val="24"/>
        </w:rPr>
        <w:t xml:space="preserve">, 1971. 312с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Иванов С.А., Методика обучения технике рукопашного боя: </w:t>
      </w:r>
      <w:proofErr w:type="spellStart"/>
      <w:r w:rsidRPr="001E032B">
        <w:rPr>
          <w:sz w:val="24"/>
          <w:szCs w:val="24"/>
        </w:rPr>
        <w:t>Автореф</w:t>
      </w:r>
      <w:proofErr w:type="spellEnd"/>
      <w:r w:rsidRPr="001E032B">
        <w:rPr>
          <w:sz w:val="24"/>
          <w:szCs w:val="24"/>
        </w:rPr>
        <w:t xml:space="preserve">. </w:t>
      </w:r>
      <w:proofErr w:type="spellStart"/>
      <w:r w:rsidRPr="001E032B">
        <w:rPr>
          <w:sz w:val="24"/>
          <w:szCs w:val="24"/>
        </w:rPr>
        <w:t>Дис</w:t>
      </w:r>
      <w:proofErr w:type="spellEnd"/>
      <w:r w:rsidRPr="001E032B">
        <w:rPr>
          <w:sz w:val="24"/>
          <w:szCs w:val="24"/>
        </w:rPr>
        <w:t xml:space="preserve">. …К.П.Н. – М., 1995 – 23с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Найденов М.И., Рукопашный бой. Организация и методика подготовки // Учебное пособие для ПВ ФСБ России. – Г.., ГВИ ПВ ФСБ РФ, 2003. -120с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Общероссийская федерация рукопашного боя. Рукопашный бой. Правила соревнований. – М.: Советский спорт, 2003.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Озолин Н.Г. Настольная книга тренера: Наука побеждать.- М.: ООО </w:t>
      </w:r>
    </w:p>
    <w:p w:rsidR="007A2F77" w:rsidRPr="001E032B" w:rsidRDefault="005D08C0" w:rsidP="001E032B">
      <w:pPr>
        <w:spacing w:after="0" w:line="240" w:lineRule="auto"/>
        <w:ind w:left="408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«Издательство </w:t>
      </w:r>
      <w:proofErr w:type="spellStart"/>
      <w:r w:rsidRPr="001E032B">
        <w:rPr>
          <w:sz w:val="24"/>
          <w:szCs w:val="24"/>
        </w:rPr>
        <w:t>Астрель</w:t>
      </w:r>
      <w:proofErr w:type="spellEnd"/>
      <w:r w:rsidRPr="001E032B">
        <w:rPr>
          <w:sz w:val="24"/>
          <w:szCs w:val="24"/>
        </w:rPr>
        <w:t xml:space="preserve">», 2003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proofErr w:type="spellStart"/>
      <w:r w:rsidRPr="001E032B">
        <w:rPr>
          <w:sz w:val="24"/>
          <w:szCs w:val="24"/>
        </w:rPr>
        <w:lastRenderedPageBreak/>
        <w:t>Остьянов</w:t>
      </w:r>
      <w:proofErr w:type="spellEnd"/>
      <w:r w:rsidRPr="001E032B">
        <w:rPr>
          <w:sz w:val="24"/>
          <w:szCs w:val="24"/>
        </w:rPr>
        <w:t xml:space="preserve"> В.Н., Гайдамак И.И., Бокс (обучение и тренировка). – Киев: </w:t>
      </w:r>
    </w:p>
    <w:p w:rsidR="007A2F77" w:rsidRPr="001E032B" w:rsidRDefault="005D08C0" w:rsidP="001E032B">
      <w:pPr>
        <w:spacing w:after="0" w:line="240" w:lineRule="auto"/>
        <w:ind w:left="408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Олимпийская литература, 2001.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Семенов Л.П. Советы тренерам. М.: </w:t>
      </w:r>
      <w:proofErr w:type="spellStart"/>
      <w:r w:rsidRPr="001E032B">
        <w:rPr>
          <w:sz w:val="24"/>
          <w:szCs w:val="24"/>
        </w:rPr>
        <w:t>ФиС</w:t>
      </w:r>
      <w:proofErr w:type="spellEnd"/>
      <w:r w:rsidRPr="001E032B">
        <w:rPr>
          <w:sz w:val="24"/>
          <w:szCs w:val="24"/>
        </w:rPr>
        <w:t xml:space="preserve">, 1980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Супрунов Е.П., Специальная физическая подготовка в системе тренировки квалифицированных рукопашных бойцов </w:t>
      </w:r>
      <w:proofErr w:type="spellStart"/>
      <w:r w:rsidRPr="001E032B">
        <w:rPr>
          <w:sz w:val="24"/>
          <w:szCs w:val="24"/>
        </w:rPr>
        <w:t>Автореф</w:t>
      </w:r>
      <w:proofErr w:type="spellEnd"/>
      <w:r w:rsidRPr="001E032B">
        <w:rPr>
          <w:sz w:val="24"/>
          <w:szCs w:val="24"/>
        </w:rPr>
        <w:t xml:space="preserve">. </w:t>
      </w:r>
      <w:proofErr w:type="spellStart"/>
      <w:r w:rsidRPr="001E032B">
        <w:rPr>
          <w:sz w:val="24"/>
          <w:szCs w:val="24"/>
        </w:rPr>
        <w:t>Дис</w:t>
      </w:r>
      <w:proofErr w:type="spellEnd"/>
      <w:r w:rsidRPr="001E032B">
        <w:rPr>
          <w:sz w:val="24"/>
          <w:szCs w:val="24"/>
        </w:rPr>
        <w:t xml:space="preserve">. …К.П.Н. – М., 1997. – 27с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Суханов В. Спортивное каратэ, книга-тренер, РИФ «Глория» М.; 1995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Фомин Н.А., Вавилов Ю.Н. Физиологические основы двигательной активности.- М.: </w:t>
      </w:r>
      <w:proofErr w:type="spellStart"/>
      <w:r w:rsidRPr="001E032B">
        <w:rPr>
          <w:sz w:val="24"/>
          <w:szCs w:val="24"/>
        </w:rPr>
        <w:t>ФиС</w:t>
      </w:r>
      <w:proofErr w:type="spellEnd"/>
      <w:r w:rsidRPr="001E032B">
        <w:rPr>
          <w:sz w:val="24"/>
          <w:szCs w:val="24"/>
        </w:rPr>
        <w:t xml:space="preserve">, 1991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Хрестоматия «Спортивная психология». Санкт-Петербург, 2002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Юшкевич Т.П., </w:t>
      </w:r>
      <w:proofErr w:type="spellStart"/>
      <w:r w:rsidRPr="001E032B">
        <w:rPr>
          <w:sz w:val="24"/>
          <w:szCs w:val="24"/>
        </w:rPr>
        <w:t>Васюк</w:t>
      </w:r>
      <w:proofErr w:type="spellEnd"/>
      <w:r w:rsidRPr="001E032B">
        <w:rPr>
          <w:sz w:val="24"/>
          <w:szCs w:val="24"/>
        </w:rPr>
        <w:t xml:space="preserve"> В.Е., Буланов В.А. Тренажеры в спорте. – М.: </w:t>
      </w:r>
      <w:proofErr w:type="spellStart"/>
      <w:r w:rsidRPr="001E032B">
        <w:rPr>
          <w:sz w:val="24"/>
          <w:szCs w:val="24"/>
        </w:rPr>
        <w:t>ФиС</w:t>
      </w:r>
      <w:proofErr w:type="spellEnd"/>
      <w:r w:rsidRPr="001E032B">
        <w:rPr>
          <w:sz w:val="24"/>
          <w:szCs w:val="24"/>
        </w:rPr>
        <w:t xml:space="preserve">, 1989 27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Юшков О.П. Совершенствование методики тренировки и комплексный </w:t>
      </w:r>
      <w:proofErr w:type="gramStart"/>
      <w:r w:rsidRPr="001E032B">
        <w:rPr>
          <w:sz w:val="24"/>
          <w:szCs w:val="24"/>
        </w:rPr>
        <w:t>контроль за</w:t>
      </w:r>
      <w:proofErr w:type="gramEnd"/>
      <w:r w:rsidRPr="001E032B">
        <w:rPr>
          <w:sz w:val="24"/>
          <w:szCs w:val="24"/>
        </w:rPr>
        <w:t xml:space="preserve"> подготовленностью спортсменов в видах единоборств.- М.: МГИУ, 2001 </w:t>
      </w:r>
    </w:p>
    <w:p w:rsidR="007A2F77" w:rsidRPr="001E032B" w:rsidRDefault="005D08C0" w:rsidP="001E032B">
      <w:pPr>
        <w:numPr>
          <w:ilvl w:val="0"/>
          <w:numId w:val="20"/>
        </w:numPr>
        <w:spacing w:after="0" w:line="240" w:lineRule="auto"/>
        <w:ind w:right="19"/>
        <w:rPr>
          <w:sz w:val="24"/>
          <w:szCs w:val="24"/>
        </w:rPr>
      </w:pPr>
      <w:r w:rsidRPr="001E032B">
        <w:rPr>
          <w:sz w:val="24"/>
          <w:szCs w:val="24"/>
        </w:rPr>
        <w:t xml:space="preserve">Юшков О.П., Совершенствование методики тренировки и комплексный контроль за подготовленностью спортсменов в видах единоборств. – М.: МГИУ, </w:t>
      </w:r>
    </w:p>
    <w:p w:rsidR="007A2F77" w:rsidRPr="001E032B" w:rsidRDefault="005D08C0" w:rsidP="001E032B">
      <w:pPr>
        <w:spacing w:after="0" w:line="240" w:lineRule="auto"/>
        <w:ind w:left="408" w:right="19" w:firstLine="0"/>
        <w:rPr>
          <w:sz w:val="24"/>
          <w:szCs w:val="24"/>
        </w:rPr>
      </w:pPr>
      <w:r w:rsidRPr="001E032B">
        <w:rPr>
          <w:sz w:val="24"/>
          <w:szCs w:val="24"/>
        </w:rPr>
        <w:t xml:space="preserve">2001. – 40с </w:t>
      </w:r>
    </w:p>
    <w:sectPr w:rsidR="007A2F77" w:rsidRPr="001E032B" w:rsidSect="008E01C0">
      <w:footerReference w:type="even" r:id="rId18"/>
      <w:footerReference w:type="default" r:id="rId19"/>
      <w:footerReference w:type="first" r:id="rId20"/>
      <w:pgSz w:w="11899" w:h="16838"/>
      <w:pgMar w:top="1064" w:right="848" w:bottom="1217" w:left="461" w:header="72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38" w:rsidRDefault="00623E38">
      <w:pPr>
        <w:spacing w:after="0" w:line="240" w:lineRule="auto"/>
      </w:pPr>
      <w:r>
        <w:separator/>
      </w:r>
    </w:p>
  </w:endnote>
  <w:endnote w:type="continuationSeparator" w:id="1">
    <w:p w:rsidR="00623E38" w:rsidRDefault="0062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6326"/>
      </w:tabs>
      <w:spacing w:after="0" w:line="259" w:lineRule="auto"/>
      <w:ind w:left="0" w:right="0" w:firstLine="0"/>
      <w:jc w:val="left"/>
    </w:pPr>
    <w:r>
      <w:rPr>
        <w:sz w:val="22"/>
        <w:vertAlign w:val="subscript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5354"/>
      </w:tabs>
      <w:spacing w:after="0" w:line="259" w:lineRule="auto"/>
      <w:ind w:left="0" w:right="0" w:firstLine="0"/>
      <w:jc w:val="left"/>
    </w:pPr>
    <w:r>
      <w:rPr>
        <w:sz w:val="20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34</w:t>
    </w:r>
    <w:r>
      <w:rPr>
        <w:sz w:val="22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5354"/>
      </w:tabs>
      <w:spacing w:after="0" w:line="259" w:lineRule="auto"/>
      <w:ind w:left="0" w:right="0" w:firstLine="0"/>
      <w:jc w:val="left"/>
    </w:pPr>
    <w:r>
      <w:rPr>
        <w:sz w:val="20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185DC3">
      <w:rPr>
        <w:noProof/>
        <w:sz w:val="22"/>
      </w:rPr>
      <w:t>30</w:t>
    </w:r>
    <w:r>
      <w:rPr>
        <w:sz w:val="22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5354"/>
      </w:tabs>
      <w:spacing w:after="0" w:line="259" w:lineRule="auto"/>
      <w:ind w:left="0" w:right="0" w:firstLine="0"/>
      <w:jc w:val="left"/>
    </w:pPr>
    <w:r>
      <w:rPr>
        <w:sz w:val="20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34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6326"/>
      </w:tabs>
      <w:spacing w:after="0" w:line="259" w:lineRule="auto"/>
      <w:ind w:left="0" w:right="0" w:firstLine="0"/>
      <w:jc w:val="left"/>
    </w:pPr>
    <w:r>
      <w:rPr>
        <w:sz w:val="22"/>
        <w:vertAlign w:val="subscript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F7213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6326"/>
      </w:tabs>
      <w:spacing w:after="0" w:line="259" w:lineRule="auto"/>
      <w:ind w:left="0" w:right="0" w:firstLine="0"/>
      <w:jc w:val="left"/>
    </w:pPr>
    <w:r>
      <w:rPr>
        <w:sz w:val="22"/>
        <w:vertAlign w:val="subscript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5921"/>
      </w:tabs>
      <w:spacing w:after="0" w:line="259" w:lineRule="auto"/>
      <w:ind w:left="0" w:right="0" w:firstLine="0"/>
      <w:jc w:val="left"/>
    </w:pPr>
    <w:r>
      <w:rPr>
        <w:sz w:val="20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16</w:t>
    </w:r>
    <w:r>
      <w:rPr>
        <w:sz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tabs>
        <w:tab w:val="center" w:pos="5921"/>
      </w:tabs>
      <w:spacing w:after="0" w:line="259" w:lineRule="auto"/>
      <w:ind w:left="0" w:right="0" w:firstLine="0"/>
      <w:jc w:val="left"/>
    </w:pPr>
    <w:r>
      <w:rPr>
        <w:sz w:val="20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185DC3">
      <w:rPr>
        <w:noProof/>
        <w:sz w:val="22"/>
      </w:rPr>
      <w:t>16</w:t>
    </w:r>
    <w:r>
      <w:rPr>
        <w:sz w:val="22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38" w:rsidRDefault="00623E3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38" w:rsidRDefault="00623E38">
      <w:pPr>
        <w:spacing w:after="0" w:line="240" w:lineRule="auto"/>
      </w:pPr>
      <w:r>
        <w:separator/>
      </w:r>
    </w:p>
  </w:footnote>
  <w:footnote w:type="continuationSeparator" w:id="1">
    <w:p w:rsidR="00623E38" w:rsidRDefault="0062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805"/>
    <w:multiLevelType w:val="hybridMultilevel"/>
    <w:tmpl w:val="503A22B2"/>
    <w:lvl w:ilvl="0" w:tplc="73C83760">
      <w:start w:val="1"/>
      <w:numFmt w:val="decimal"/>
      <w:lvlText w:val="%1)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22FC6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EAA4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2DF5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8B2D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BA539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29EB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E396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28A4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0563F"/>
    <w:multiLevelType w:val="hybridMultilevel"/>
    <w:tmpl w:val="D82000BC"/>
    <w:lvl w:ilvl="0" w:tplc="8B1C18E8">
      <w:start w:val="1"/>
      <w:numFmt w:val="bullet"/>
      <w:lvlText w:val="-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EDBD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81F0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E5E5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7458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69C7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CC54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641F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AB7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304CBE"/>
    <w:multiLevelType w:val="hybridMultilevel"/>
    <w:tmpl w:val="9C8AFFA2"/>
    <w:lvl w:ilvl="0" w:tplc="82C402EA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2BFA4">
      <w:start w:val="1"/>
      <w:numFmt w:val="bullet"/>
      <w:lvlText w:val="o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835A0">
      <w:start w:val="1"/>
      <w:numFmt w:val="bullet"/>
      <w:lvlText w:val="▪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A6FC">
      <w:start w:val="1"/>
      <w:numFmt w:val="bullet"/>
      <w:lvlText w:val="•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A0994">
      <w:start w:val="1"/>
      <w:numFmt w:val="bullet"/>
      <w:lvlText w:val="o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E3EAA">
      <w:start w:val="1"/>
      <w:numFmt w:val="bullet"/>
      <w:lvlText w:val="▪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5E7580">
      <w:start w:val="1"/>
      <w:numFmt w:val="bullet"/>
      <w:lvlText w:val="•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ABF0">
      <w:start w:val="1"/>
      <w:numFmt w:val="bullet"/>
      <w:lvlText w:val="o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028D4">
      <w:start w:val="1"/>
      <w:numFmt w:val="bullet"/>
      <w:lvlText w:val="▪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B64E7D"/>
    <w:multiLevelType w:val="hybridMultilevel"/>
    <w:tmpl w:val="BEAC7F7A"/>
    <w:lvl w:ilvl="0" w:tplc="FCBC485A">
      <w:start w:val="1"/>
      <w:numFmt w:val="bullet"/>
      <w:lvlText w:val="-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0E0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0D32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8BC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C2BB4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CE54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891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B73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C337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F8655B"/>
    <w:multiLevelType w:val="hybridMultilevel"/>
    <w:tmpl w:val="5C7C711A"/>
    <w:lvl w:ilvl="0" w:tplc="5A3E8410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26712">
      <w:start w:val="1"/>
      <w:numFmt w:val="bullet"/>
      <w:lvlText w:val="o"/>
      <w:lvlJc w:val="left"/>
      <w:pPr>
        <w:ind w:left="2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AE9EA">
      <w:start w:val="1"/>
      <w:numFmt w:val="bullet"/>
      <w:lvlText w:val="▪"/>
      <w:lvlJc w:val="left"/>
      <w:pPr>
        <w:ind w:left="3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A07A">
      <w:start w:val="1"/>
      <w:numFmt w:val="bullet"/>
      <w:lvlText w:val="•"/>
      <w:lvlJc w:val="left"/>
      <w:pPr>
        <w:ind w:left="3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635C6">
      <w:start w:val="1"/>
      <w:numFmt w:val="bullet"/>
      <w:lvlText w:val="o"/>
      <w:lvlJc w:val="left"/>
      <w:pPr>
        <w:ind w:left="4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A6E36">
      <w:start w:val="1"/>
      <w:numFmt w:val="bullet"/>
      <w:lvlText w:val="▪"/>
      <w:lvlJc w:val="left"/>
      <w:pPr>
        <w:ind w:left="5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8D752">
      <w:start w:val="1"/>
      <w:numFmt w:val="bullet"/>
      <w:lvlText w:val="•"/>
      <w:lvlJc w:val="left"/>
      <w:pPr>
        <w:ind w:left="6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4EE9A">
      <w:start w:val="1"/>
      <w:numFmt w:val="bullet"/>
      <w:lvlText w:val="o"/>
      <w:lvlJc w:val="left"/>
      <w:pPr>
        <w:ind w:left="6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A9046">
      <w:start w:val="1"/>
      <w:numFmt w:val="bullet"/>
      <w:lvlText w:val="▪"/>
      <w:lvlJc w:val="left"/>
      <w:pPr>
        <w:ind w:left="7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FB08AC"/>
    <w:multiLevelType w:val="hybridMultilevel"/>
    <w:tmpl w:val="A4ACE998"/>
    <w:lvl w:ilvl="0" w:tplc="24345278">
      <w:start w:val="1"/>
      <w:numFmt w:val="decimal"/>
      <w:lvlText w:val="%1.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C115C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0792A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61E9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6C618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E74A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0487E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8B19C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CD3DC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FD6F21"/>
    <w:multiLevelType w:val="hybridMultilevel"/>
    <w:tmpl w:val="3FC60EE8"/>
    <w:lvl w:ilvl="0" w:tplc="61881002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6BC9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68D8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EC33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E302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491C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D0B0E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6028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8914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5B68F4"/>
    <w:multiLevelType w:val="hybridMultilevel"/>
    <w:tmpl w:val="66624196"/>
    <w:lvl w:ilvl="0" w:tplc="96EC8620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6AC484">
      <w:start w:val="1"/>
      <w:numFmt w:val="bullet"/>
      <w:lvlText w:val="o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FD8">
      <w:start w:val="1"/>
      <w:numFmt w:val="bullet"/>
      <w:lvlText w:val="▪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3900">
      <w:start w:val="1"/>
      <w:numFmt w:val="bullet"/>
      <w:lvlText w:val="•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31B0">
      <w:start w:val="1"/>
      <w:numFmt w:val="bullet"/>
      <w:lvlText w:val="o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67E54">
      <w:start w:val="1"/>
      <w:numFmt w:val="bullet"/>
      <w:lvlText w:val="▪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487746">
      <w:start w:val="1"/>
      <w:numFmt w:val="bullet"/>
      <w:lvlText w:val="•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207E2">
      <w:start w:val="1"/>
      <w:numFmt w:val="bullet"/>
      <w:lvlText w:val="o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28F52">
      <w:start w:val="1"/>
      <w:numFmt w:val="bullet"/>
      <w:lvlText w:val="▪"/>
      <w:lvlJc w:val="left"/>
      <w:pPr>
        <w:ind w:left="8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BC033B"/>
    <w:multiLevelType w:val="hybridMultilevel"/>
    <w:tmpl w:val="58461284"/>
    <w:lvl w:ilvl="0" w:tplc="A42E21DE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0F3B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477E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E154E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E92B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6762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CCFA0">
      <w:start w:val="1"/>
      <w:numFmt w:val="bullet"/>
      <w:lvlText w:val="•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5794">
      <w:start w:val="1"/>
      <w:numFmt w:val="bullet"/>
      <w:lvlText w:val="o"/>
      <w:lvlJc w:val="left"/>
      <w:pPr>
        <w:ind w:left="7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AB134">
      <w:start w:val="1"/>
      <w:numFmt w:val="bullet"/>
      <w:lvlText w:val="▪"/>
      <w:lvlJc w:val="left"/>
      <w:pPr>
        <w:ind w:left="8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6F7662"/>
    <w:multiLevelType w:val="hybridMultilevel"/>
    <w:tmpl w:val="C50CE6DE"/>
    <w:lvl w:ilvl="0" w:tplc="718EECD0">
      <w:start w:val="1"/>
      <w:numFmt w:val="bullet"/>
      <w:lvlText w:val="-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D2B9D2">
      <w:start w:val="1"/>
      <w:numFmt w:val="bullet"/>
      <w:lvlText w:val="o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C8A98">
      <w:start w:val="1"/>
      <w:numFmt w:val="bullet"/>
      <w:lvlText w:val="▪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E6862">
      <w:start w:val="1"/>
      <w:numFmt w:val="bullet"/>
      <w:lvlText w:val="•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8F254">
      <w:start w:val="1"/>
      <w:numFmt w:val="bullet"/>
      <w:lvlText w:val="o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E8924">
      <w:start w:val="1"/>
      <w:numFmt w:val="bullet"/>
      <w:lvlText w:val="▪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8676C">
      <w:start w:val="1"/>
      <w:numFmt w:val="bullet"/>
      <w:lvlText w:val="•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272E4">
      <w:start w:val="1"/>
      <w:numFmt w:val="bullet"/>
      <w:lvlText w:val="o"/>
      <w:lvlJc w:val="left"/>
      <w:pPr>
        <w:ind w:left="7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E2AA8">
      <w:start w:val="1"/>
      <w:numFmt w:val="bullet"/>
      <w:lvlText w:val="▪"/>
      <w:lvlJc w:val="left"/>
      <w:pPr>
        <w:ind w:left="7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AB6871"/>
    <w:multiLevelType w:val="hybridMultilevel"/>
    <w:tmpl w:val="2822FC2E"/>
    <w:lvl w:ilvl="0" w:tplc="372055B8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72FFD2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3CD9F4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9024C8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E8D08E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E852A2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A27CEA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A43CA0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86A26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593458"/>
    <w:multiLevelType w:val="hybridMultilevel"/>
    <w:tmpl w:val="B4A6CE64"/>
    <w:lvl w:ilvl="0" w:tplc="65980034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A21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EEE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61BC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E21C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E604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49C5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8C1D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5AF3E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620698"/>
    <w:multiLevelType w:val="hybridMultilevel"/>
    <w:tmpl w:val="6870ECDC"/>
    <w:lvl w:ilvl="0" w:tplc="43E4134C">
      <w:start w:val="1"/>
      <w:numFmt w:val="bullet"/>
      <w:lvlText w:val="-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4E6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447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EA86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DE8FB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A3C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A44F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D1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E12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EF7A04"/>
    <w:multiLevelType w:val="hybridMultilevel"/>
    <w:tmpl w:val="80083A06"/>
    <w:lvl w:ilvl="0" w:tplc="51B0628A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48DA">
      <w:start w:val="1"/>
      <w:numFmt w:val="bullet"/>
      <w:lvlText w:val="o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6AC32">
      <w:start w:val="1"/>
      <w:numFmt w:val="bullet"/>
      <w:lvlText w:val="▪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AA5BE">
      <w:start w:val="1"/>
      <w:numFmt w:val="bullet"/>
      <w:lvlText w:val="•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0B6A2">
      <w:start w:val="1"/>
      <w:numFmt w:val="bullet"/>
      <w:lvlText w:val="o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6E6AE">
      <w:start w:val="1"/>
      <w:numFmt w:val="bullet"/>
      <w:lvlText w:val="▪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1884">
      <w:start w:val="1"/>
      <w:numFmt w:val="bullet"/>
      <w:lvlText w:val="•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86152">
      <w:start w:val="1"/>
      <w:numFmt w:val="bullet"/>
      <w:lvlText w:val="o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EB22A">
      <w:start w:val="1"/>
      <w:numFmt w:val="bullet"/>
      <w:lvlText w:val="▪"/>
      <w:lvlJc w:val="left"/>
      <w:pPr>
        <w:ind w:left="7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6B014B"/>
    <w:multiLevelType w:val="hybridMultilevel"/>
    <w:tmpl w:val="9042AF10"/>
    <w:lvl w:ilvl="0" w:tplc="A4DC3C0E">
      <w:start w:val="1"/>
      <w:numFmt w:val="bullet"/>
      <w:lvlText w:val="-"/>
      <w:lvlJc w:val="left"/>
      <w:pPr>
        <w:ind w:left="2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404D4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8214E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E6512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84EE2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8D8AC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4CDC0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0AD6A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2E6226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6279BE"/>
    <w:multiLevelType w:val="hybridMultilevel"/>
    <w:tmpl w:val="75828F70"/>
    <w:lvl w:ilvl="0" w:tplc="398C394E">
      <w:start w:val="6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287FE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DCF06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125E68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34FD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2AC05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34147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8AA1A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98B5A6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5D6F5C"/>
    <w:multiLevelType w:val="hybridMultilevel"/>
    <w:tmpl w:val="B9744FF6"/>
    <w:lvl w:ilvl="0" w:tplc="0814331A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48D1C">
      <w:start w:val="1"/>
      <w:numFmt w:val="lowerLetter"/>
      <w:lvlText w:val="%2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43A90">
      <w:start w:val="1"/>
      <w:numFmt w:val="lowerRoman"/>
      <w:lvlText w:val="%3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AD7C0">
      <w:start w:val="1"/>
      <w:numFmt w:val="decimal"/>
      <w:lvlText w:val="%4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80C3A">
      <w:start w:val="1"/>
      <w:numFmt w:val="lowerLetter"/>
      <w:lvlText w:val="%5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CD6D6">
      <w:start w:val="1"/>
      <w:numFmt w:val="lowerRoman"/>
      <w:lvlText w:val="%6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84290">
      <w:start w:val="1"/>
      <w:numFmt w:val="decimal"/>
      <w:lvlText w:val="%7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414EA">
      <w:start w:val="1"/>
      <w:numFmt w:val="lowerLetter"/>
      <w:lvlText w:val="%8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88076">
      <w:start w:val="1"/>
      <w:numFmt w:val="lowerRoman"/>
      <w:lvlText w:val="%9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EA6ABA"/>
    <w:multiLevelType w:val="hybridMultilevel"/>
    <w:tmpl w:val="6C883C24"/>
    <w:lvl w:ilvl="0" w:tplc="7A103F10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0CCF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4EDC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CEF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EB20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695C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0073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0081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EA75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A20EAF"/>
    <w:multiLevelType w:val="hybridMultilevel"/>
    <w:tmpl w:val="EB4095FC"/>
    <w:lvl w:ilvl="0" w:tplc="5A9C7818">
      <w:start w:val="1"/>
      <w:numFmt w:val="bullet"/>
      <w:lvlText w:val="-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06F0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80A6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07DF2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6453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0A26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6DD20">
      <w:start w:val="1"/>
      <w:numFmt w:val="bullet"/>
      <w:lvlText w:val="•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E8DFA">
      <w:start w:val="1"/>
      <w:numFmt w:val="bullet"/>
      <w:lvlText w:val="o"/>
      <w:lvlJc w:val="left"/>
      <w:pPr>
        <w:ind w:left="7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4F5E4">
      <w:start w:val="1"/>
      <w:numFmt w:val="bullet"/>
      <w:lvlText w:val="▪"/>
      <w:lvlJc w:val="left"/>
      <w:pPr>
        <w:ind w:left="8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755520"/>
    <w:multiLevelType w:val="hybridMultilevel"/>
    <w:tmpl w:val="C924EF2C"/>
    <w:lvl w:ilvl="0" w:tplc="F93039EC">
      <w:start w:val="1"/>
      <w:numFmt w:val="decimal"/>
      <w:lvlText w:val="%1)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CB87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63B1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0C32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A8D1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81D6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EBED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CA2C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0D2C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4"/>
  </w:num>
  <w:num w:numId="5">
    <w:abstractNumId w:val="7"/>
  </w:num>
  <w:num w:numId="6">
    <w:abstractNumId w:val="18"/>
  </w:num>
  <w:num w:numId="7">
    <w:abstractNumId w:val="16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19"/>
  </w:num>
  <w:num w:numId="13">
    <w:abstractNumId w:val="0"/>
  </w:num>
  <w:num w:numId="14">
    <w:abstractNumId w:val="5"/>
  </w:num>
  <w:num w:numId="15">
    <w:abstractNumId w:val="1"/>
  </w:num>
  <w:num w:numId="16">
    <w:abstractNumId w:val="12"/>
  </w:num>
  <w:num w:numId="17">
    <w:abstractNumId w:val="3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F77"/>
    <w:rsid w:val="00065201"/>
    <w:rsid w:val="000A4212"/>
    <w:rsid w:val="00185DC3"/>
    <w:rsid w:val="001C6E4C"/>
    <w:rsid w:val="001E032B"/>
    <w:rsid w:val="00274A33"/>
    <w:rsid w:val="003F7213"/>
    <w:rsid w:val="005D08C0"/>
    <w:rsid w:val="00623E38"/>
    <w:rsid w:val="006C64E2"/>
    <w:rsid w:val="007767EF"/>
    <w:rsid w:val="007A2F77"/>
    <w:rsid w:val="008E01C0"/>
    <w:rsid w:val="008F7490"/>
    <w:rsid w:val="00951F53"/>
    <w:rsid w:val="00964CB4"/>
    <w:rsid w:val="00DB6B9C"/>
    <w:rsid w:val="00DE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C0"/>
    <w:pPr>
      <w:spacing w:after="15" w:line="271" w:lineRule="auto"/>
      <w:ind w:left="1704" w:right="1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E01C0"/>
    <w:pPr>
      <w:keepNext/>
      <w:keepLines/>
      <w:spacing w:after="3"/>
      <w:ind w:left="22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E01C0"/>
    <w:pPr>
      <w:keepNext/>
      <w:keepLines/>
      <w:spacing w:after="31"/>
      <w:ind w:left="1821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E01C0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sid w:val="008E01C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E01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C0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1E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DC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C1B3-E4CB-4930-8032-E97FE42C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12621</Words>
  <Characters>71942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dregcx</dc:creator>
  <cp:keywords/>
  <cp:lastModifiedBy>Екатерина</cp:lastModifiedBy>
  <cp:revision>3</cp:revision>
  <cp:lastPrinted>2023-08-02T06:06:00Z</cp:lastPrinted>
  <dcterms:created xsi:type="dcterms:W3CDTF">2023-08-02T09:37:00Z</dcterms:created>
  <dcterms:modified xsi:type="dcterms:W3CDTF">2023-08-02T10:10:00Z</dcterms:modified>
</cp:coreProperties>
</file>